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964035" w:rsidRDefault="00997F14" w:rsidP="002D3375">
      <w:pPr>
        <w:spacing w:line="240" w:lineRule="auto"/>
        <w:jc w:val="right"/>
        <w:rPr>
          <w:rFonts w:ascii="Times New Roman" w:hAnsi="Times New Roman"/>
          <w:bCs/>
          <w:i/>
        </w:rPr>
      </w:pPr>
      <w:r w:rsidRPr="00964035">
        <w:rPr>
          <w:rFonts w:ascii="Times New Roman" w:hAnsi="Times New Roman"/>
          <w:b/>
          <w:bCs/>
        </w:rPr>
        <w:t xml:space="preserve">   </w:t>
      </w:r>
      <w:r w:rsidR="00CD6897" w:rsidRPr="00964035">
        <w:rPr>
          <w:rFonts w:ascii="Times New Roman" w:hAnsi="Times New Roman"/>
          <w:b/>
          <w:bCs/>
        </w:rPr>
        <w:tab/>
      </w:r>
      <w:r w:rsidR="00CD6897" w:rsidRPr="00964035">
        <w:rPr>
          <w:rFonts w:ascii="Times New Roman" w:hAnsi="Times New Roman"/>
          <w:b/>
          <w:bCs/>
        </w:rPr>
        <w:tab/>
      </w:r>
      <w:r w:rsidR="00CD6897" w:rsidRPr="00964035">
        <w:rPr>
          <w:rFonts w:ascii="Times New Roman" w:hAnsi="Times New Roman"/>
          <w:b/>
          <w:bCs/>
        </w:rPr>
        <w:tab/>
      </w:r>
      <w:r w:rsidR="00CD6897" w:rsidRPr="00964035">
        <w:rPr>
          <w:rFonts w:ascii="Times New Roman" w:hAnsi="Times New Roman"/>
          <w:b/>
          <w:bCs/>
        </w:rPr>
        <w:tab/>
      </w:r>
      <w:r w:rsidR="00CD6897" w:rsidRPr="00964035">
        <w:rPr>
          <w:rFonts w:ascii="Times New Roman" w:hAnsi="Times New Roman"/>
          <w:b/>
          <w:bCs/>
        </w:rPr>
        <w:tab/>
      </w:r>
      <w:r w:rsidR="00CD6897" w:rsidRPr="00964035">
        <w:rPr>
          <w:rFonts w:ascii="Times New Roman" w:hAnsi="Times New Roman"/>
          <w:b/>
          <w:bCs/>
        </w:rPr>
        <w:tab/>
      </w:r>
      <w:r w:rsidR="00D8678B" w:rsidRPr="00964035">
        <w:rPr>
          <w:rFonts w:ascii="Times New Roman" w:hAnsi="Times New Roman"/>
          <w:bCs/>
          <w:i/>
          <w:highlight w:val="yellow"/>
        </w:rPr>
        <w:t xml:space="preserve">Załącznik nr </w:t>
      </w:r>
      <w:r w:rsidR="006F31E2" w:rsidRPr="00964035">
        <w:rPr>
          <w:rFonts w:ascii="Times New Roman" w:hAnsi="Times New Roman"/>
          <w:bCs/>
          <w:i/>
          <w:highlight w:val="yellow"/>
        </w:rPr>
        <w:t>1.5</w:t>
      </w:r>
      <w:r w:rsidR="00D8678B" w:rsidRPr="00964035">
        <w:rPr>
          <w:rFonts w:ascii="Times New Roman" w:hAnsi="Times New Roman"/>
          <w:bCs/>
          <w:i/>
          <w:highlight w:val="yellow"/>
        </w:rPr>
        <w:t xml:space="preserve"> do Zarządzenia</w:t>
      </w:r>
      <w:r w:rsidR="002A22BF" w:rsidRPr="00964035">
        <w:rPr>
          <w:rFonts w:ascii="Times New Roman" w:hAnsi="Times New Roman"/>
          <w:bCs/>
          <w:i/>
          <w:highlight w:val="yellow"/>
        </w:rPr>
        <w:t xml:space="preserve"> Rektora UR </w:t>
      </w:r>
      <w:r w:rsidR="00CD6897" w:rsidRPr="00964035">
        <w:rPr>
          <w:rFonts w:ascii="Times New Roman" w:hAnsi="Times New Roman"/>
          <w:bCs/>
          <w:i/>
          <w:highlight w:val="yellow"/>
        </w:rPr>
        <w:t xml:space="preserve"> nr </w:t>
      </w:r>
      <w:r w:rsidR="00F61A26" w:rsidRPr="00964035">
        <w:rPr>
          <w:rFonts w:ascii="Times New Roman" w:hAnsi="Times New Roman"/>
          <w:bCs/>
          <w:i/>
          <w:highlight w:val="yellow"/>
        </w:rPr>
        <w:t>7/2023</w:t>
      </w:r>
    </w:p>
    <w:p w14:paraId="7349C97B" w14:textId="77777777" w:rsidR="0085747A" w:rsidRPr="00964035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964035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70C378E7" w14:textId="180E3FF4" w:rsidR="0085747A" w:rsidRPr="00964035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964035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964035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964035" w:rsidRPr="00964035">
        <w:rPr>
          <w:rFonts w:ascii="Times New Roman" w:hAnsi="Times New Roman"/>
          <w:i/>
          <w:smallCaps/>
          <w:sz w:val="24"/>
          <w:szCs w:val="24"/>
        </w:rPr>
        <w:t>20</w:t>
      </w:r>
      <w:r w:rsidR="00CA3A04">
        <w:rPr>
          <w:rFonts w:ascii="Times New Roman" w:hAnsi="Times New Roman"/>
          <w:i/>
          <w:smallCaps/>
          <w:sz w:val="24"/>
          <w:szCs w:val="24"/>
        </w:rPr>
        <w:t>2</w:t>
      </w:r>
      <w:r w:rsidR="00C05FA4">
        <w:rPr>
          <w:rFonts w:ascii="Times New Roman" w:hAnsi="Times New Roman"/>
          <w:i/>
          <w:smallCaps/>
          <w:sz w:val="24"/>
          <w:szCs w:val="24"/>
        </w:rPr>
        <w:t>4- 2027</w:t>
      </w:r>
    </w:p>
    <w:p w14:paraId="160234A0" w14:textId="77777777" w:rsidR="0085747A" w:rsidRPr="00964035" w:rsidRDefault="00EA4832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964035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964035">
        <w:rPr>
          <w:rFonts w:ascii="Times New Roman" w:hAnsi="Times New Roman"/>
          <w:i/>
          <w:sz w:val="24"/>
          <w:szCs w:val="24"/>
        </w:rPr>
        <w:t xml:space="preserve">       </w:t>
      </w:r>
      <w:r w:rsidRPr="00964035">
        <w:rPr>
          <w:rFonts w:ascii="Times New Roman" w:hAnsi="Times New Roman"/>
          <w:i/>
          <w:sz w:val="24"/>
          <w:szCs w:val="24"/>
        </w:rPr>
        <w:t xml:space="preserve"> </w:t>
      </w:r>
      <w:r w:rsidR="0085747A" w:rsidRPr="00964035">
        <w:rPr>
          <w:rFonts w:ascii="Times New Roman" w:hAnsi="Times New Roman"/>
          <w:i/>
          <w:sz w:val="20"/>
          <w:szCs w:val="20"/>
        </w:rPr>
        <w:t>(skrajne daty</w:t>
      </w:r>
      <w:r w:rsidR="0085747A" w:rsidRPr="00964035">
        <w:rPr>
          <w:rFonts w:ascii="Times New Roman" w:hAnsi="Times New Roman"/>
          <w:sz w:val="20"/>
          <w:szCs w:val="20"/>
        </w:rPr>
        <w:t>)</w:t>
      </w:r>
    </w:p>
    <w:p w14:paraId="6DA99798" w14:textId="2110B934" w:rsidR="00445970" w:rsidRPr="00964035" w:rsidRDefault="00445970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964035">
        <w:rPr>
          <w:rFonts w:ascii="Times New Roman" w:hAnsi="Times New Roman"/>
          <w:sz w:val="20"/>
          <w:szCs w:val="20"/>
        </w:rPr>
        <w:tab/>
      </w:r>
      <w:r w:rsidRPr="00964035">
        <w:rPr>
          <w:rFonts w:ascii="Times New Roman" w:hAnsi="Times New Roman"/>
          <w:sz w:val="20"/>
          <w:szCs w:val="20"/>
        </w:rPr>
        <w:tab/>
      </w:r>
      <w:r w:rsidRPr="00964035">
        <w:rPr>
          <w:rFonts w:ascii="Times New Roman" w:hAnsi="Times New Roman"/>
          <w:sz w:val="20"/>
          <w:szCs w:val="20"/>
        </w:rPr>
        <w:tab/>
      </w:r>
      <w:r w:rsidRPr="00964035">
        <w:rPr>
          <w:rFonts w:ascii="Times New Roman" w:hAnsi="Times New Roman"/>
          <w:sz w:val="20"/>
          <w:szCs w:val="20"/>
        </w:rPr>
        <w:tab/>
        <w:t xml:space="preserve">Rok akademicki   </w:t>
      </w:r>
      <w:r w:rsidR="00C05FA4">
        <w:rPr>
          <w:rFonts w:ascii="Times New Roman" w:hAnsi="Times New Roman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964035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5DA831" w14:textId="77777777" w:rsidR="0085747A" w:rsidRPr="00964035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964035">
        <w:rPr>
          <w:szCs w:val="24"/>
        </w:rPr>
        <w:t xml:space="preserve">1. </w:t>
      </w:r>
      <w:r w:rsidR="0085747A" w:rsidRPr="00964035">
        <w:rPr>
          <w:szCs w:val="24"/>
        </w:rPr>
        <w:t xml:space="preserve">Podstawowe </w:t>
      </w:r>
      <w:r w:rsidR="00445970" w:rsidRPr="00964035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64035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9640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2385914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Filozofia polityki</w:t>
            </w:r>
          </w:p>
        </w:tc>
      </w:tr>
      <w:tr w:rsidR="0085747A" w:rsidRPr="00964035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9640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Kod przedmiotu</w:t>
            </w:r>
            <w:r w:rsidR="0085747A" w:rsidRPr="00964035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964035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964035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964035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nazwa</w:t>
            </w:r>
            <w:r w:rsidR="00C05F44" w:rsidRPr="00964035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EC5766E" w:rsidR="0085747A" w:rsidRPr="00964035" w:rsidRDefault="008D2BC7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64035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01FA3160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64035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BC5D558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Filozofia</w:t>
            </w:r>
          </w:p>
        </w:tc>
      </w:tr>
      <w:tr w:rsidR="0085747A" w:rsidRPr="00964035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96403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467707C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I st</w:t>
            </w:r>
          </w:p>
        </w:tc>
      </w:tr>
      <w:tr w:rsidR="0085747A" w:rsidRPr="00964035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7A8E4EB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64035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5442E57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64035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Rok i semestr</w:t>
            </w:r>
            <w:r w:rsidR="0030395F" w:rsidRPr="00964035">
              <w:rPr>
                <w:sz w:val="24"/>
                <w:szCs w:val="24"/>
              </w:rPr>
              <w:t>/y</w:t>
            </w:r>
            <w:r w:rsidRPr="00964035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34F1F3D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II rok, IV sem</w:t>
            </w:r>
          </w:p>
        </w:tc>
      </w:tr>
      <w:tr w:rsidR="0085747A" w:rsidRPr="00964035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54AA0D6" w:rsidR="0085747A" w:rsidRPr="00964035" w:rsidRDefault="00CA3A0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Przedmiot specjalnościowy</w:t>
            </w:r>
          </w:p>
        </w:tc>
      </w:tr>
      <w:tr w:rsidR="00923D7D" w:rsidRPr="00964035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96403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6D86FCA" w:rsidR="00923D7D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j. polski</w:t>
            </w:r>
          </w:p>
        </w:tc>
      </w:tr>
      <w:tr w:rsidR="0085747A" w:rsidRPr="00964035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D4966A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64035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9640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64035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1AE84D1" w:rsidR="0085747A" w:rsidRPr="00964035" w:rsidRDefault="00964035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964035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964035">
        <w:rPr>
          <w:sz w:val="24"/>
          <w:szCs w:val="24"/>
        </w:rPr>
        <w:t xml:space="preserve">* </w:t>
      </w:r>
      <w:r w:rsidRPr="00964035">
        <w:rPr>
          <w:i/>
          <w:sz w:val="24"/>
          <w:szCs w:val="24"/>
        </w:rPr>
        <w:t>-</w:t>
      </w:r>
      <w:r w:rsidR="00B90885" w:rsidRPr="00964035">
        <w:rPr>
          <w:b w:val="0"/>
          <w:i/>
          <w:sz w:val="24"/>
          <w:szCs w:val="24"/>
        </w:rPr>
        <w:t>opcjonalni</w:t>
      </w:r>
      <w:r w:rsidR="00B90885" w:rsidRPr="00964035">
        <w:rPr>
          <w:b w:val="0"/>
          <w:sz w:val="24"/>
          <w:szCs w:val="24"/>
        </w:rPr>
        <w:t>e,</w:t>
      </w:r>
      <w:r w:rsidRPr="00964035">
        <w:rPr>
          <w:i/>
          <w:sz w:val="24"/>
          <w:szCs w:val="24"/>
        </w:rPr>
        <w:t xml:space="preserve"> </w:t>
      </w:r>
      <w:r w:rsidRPr="00964035">
        <w:rPr>
          <w:b w:val="0"/>
          <w:i/>
          <w:sz w:val="24"/>
          <w:szCs w:val="24"/>
        </w:rPr>
        <w:t xml:space="preserve">zgodnie z ustaleniami </w:t>
      </w:r>
      <w:r w:rsidR="00B90885" w:rsidRPr="00964035">
        <w:rPr>
          <w:b w:val="0"/>
          <w:i/>
          <w:sz w:val="24"/>
          <w:szCs w:val="24"/>
        </w:rPr>
        <w:t>w Jednostce</w:t>
      </w:r>
    </w:p>
    <w:p w14:paraId="5B7F9552" w14:textId="77777777" w:rsidR="00923D7D" w:rsidRPr="00964035" w:rsidRDefault="00923D7D" w:rsidP="009C54AE">
      <w:pPr>
        <w:pStyle w:val="Podpunkty"/>
        <w:ind w:left="0"/>
        <w:rPr>
          <w:sz w:val="24"/>
          <w:szCs w:val="24"/>
        </w:rPr>
      </w:pPr>
    </w:p>
    <w:p w14:paraId="48905723" w14:textId="77777777" w:rsidR="0085747A" w:rsidRPr="00964035" w:rsidRDefault="0085747A" w:rsidP="009C54AE">
      <w:pPr>
        <w:pStyle w:val="Podpunkty"/>
        <w:ind w:left="284"/>
        <w:rPr>
          <w:sz w:val="24"/>
          <w:szCs w:val="24"/>
        </w:rPr>
      </w:pPr>
      <w:r w:rsidRPr="00964035">
        <w:rPr>
          <w:sz w:val="24"/>
          <w:szCs w:val="24"/>
        </w:rPr>
        <w:t>1.</w:t>
      </w:r>
      <w:r w:rsidR="00E22FBC" w:rsidRPr="00964035">
        <w:rPr>
          <w:sz w:val="24"/>
          <w:szCs w:val="24"/>
        </w:rPr>
        <w:t>1</w:t>
      </w:r>
      <w:r w:rsidRPr="00964035">
        <w:rPr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964035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964035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Semestr</w:t>
            </w:r>
          </w:p>
          <w:p w14:paraId="41F0BCD4" w14:textId="77777777" w:rsidR="00015B8F" w:rsidRPr="00964035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(</w:t>
            </w:r>
            <w:r w:rsidR="00363F78" w:rsidRPr="00964035">
              <w:rPr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64035"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964035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964035">
              <w:rPr>
                <w:b/>
                <w:szCs w:val="24"/>
              </w:rPr>
              <w:t>Liczba pkt</w:t>
            </w:r>
            <w:r w:rsidR="00B90885" w:rsidRPr="00964035">
              <w:rPr>
                <w:b/>
                <w:szCs w:val="24"/>
              </w:rPr>
              <w:t>.</w:t>
            </w:r>
            <w:r w:rsidRPr="00964035">
              <w:rPr>
                <w:b/>
                <w:szCs w:val="24"/>
              </w:rPr>
              <w:t xml:space="preserve"> ECTS</w:t>
            </w:r>
          </w:p>
        </w:tc>
      </w:tr>
      <w:tr w:rsidR="00015B8F" w:rsidRPr="00964035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9065FC8" w:rsidR="00015B8F" w:rsidRPr="00964035" w:rsidRDefault="002F65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88F7BAF" w:rsidR="00015B8F" w:rsidRPr="00964035" w:rsidRDefault="002F65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010A2903" w:rsidR="00015B8F" w:rsidRPr="00964035" w:rsidRDefault="002F65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964035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C5C74E7" w:rsidR="00015B8F" w:rsidRPr="00964035" w:rsidRDefault="002F65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0395F" w:rsidRPr="00964035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964035" w:rsidRDefault="0030395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</w:tr>
    </w:tbl>
    <w:p w14:paraId="04C20016" w14:textId="77777777" w:rsidR="00923D7D" w:rsidRPr="00964035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2189ECF6" w14:textId="77777777" w:rsidR="00923D7D" w:rsidRPr="00964035" w:rsidRDefault="00923D7D" w:rsidP="009C54AE">
      <w:pPr>
        <w:pStyle w:val="Podpunkty"/>
        <w:rPr>
          <w:b w:val="0"/>
          <w:sz w:val="24"/>
          <w:szCs w:val="24"/>
          <w:lang w:eastAsia="en-US"/>
        </w:rPr>
      </w:pPr>
    </w:p>
    <w:p w14:paraId="43547036" w14:textId="77777777" w:rsidR="0085747A" w:rsidRPr="0096403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964035">
        <w:rPr>
          <w:smallCaps w:val="0"/>
          <w:szCs w:val="24"/>
        </w:rPr>
        <w:t>1.</w:t>
      </w:r>
      <w:r w:rsidR="00E22FBC" w:rsidRPr="00964035">
        <w:rPr>
          <w:smallCaps w:val="0"/>
          <w:szCs w:val="24"/>
        </w:rPr>
        <w:t>2</w:t>
      </w:r>
      <w:r w:rsidR="00F83B28" w:rsidRPr="00964035">
        <w:rPr>
          <w:smallCaps w:val="0"/>
          <w:szCs w:val="24"/>
        </w:rPr>
        <w:t>.</w:t>
      </w:r>
      <w:r w:rsidR="00F83B28" w:rsidRPr="00964035">
        <w:rPr>
          <w:smallCaps w:val="0"/>
          <w:szCs w:val="24"/>
        </w:rPr>
        <w:tab/>
      </w:r>
      <w:r w:rsidRPr="00964035">
        <w:rPr>
          <w:smallCaps w:val="0"/>
          <w:szCs w:val="24"/>
        </w:rPr>
        <w:t xml:space="preserve">Sposób realizacji zajęć  </w:t>
      </w:r>
    </w:p>
    <w:p w14:paraId="19618F1A" w14:textId="77777777" w:rsidR="0085747A" w:rsidRPr="002F655F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  <w:u w:val="single"/>
        </w:rPr>
      </w:pPr>
      <w:r w:rsidRPr="002F655F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2F655F">
        <w:rPr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964035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964035">
        <w:rPr>
          <w:rFonts w:ascii="Segoe UI Symbol" w:eastAsia="MS Gothic" w:hAnsi="Segoe UI Symbol" w:cs="Segoe UI Symbol"/>
          <w:b w:val="0"/>
          <w:szCs w:val="24"/>
        </w:rPr>
        <w:t>☐</w:t>
      </w:r>
      <w:r w:rsidRPr="00964035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964035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029F0936" w14:textId="77777777" w:rsidR="00E22FBC" w:rsidRPr="0096403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1.3 </w:t>
      </w:r>
      <w:r w:rsidR="00F83B28" w:rsidRPr="00964035">
        <w:rPr>
          <w:smallCaps w:val="0"/>
          <w:szCs w:val="24"/>
        </w:rPr>
        <w:tab/>
      </w:r>
      <w:r w:rsidRPr="00964035">
        <w:rPr>
          <w:smallCaps w:val="0"/>
          <w:szCs w:val="24"/>
        </w:rPr>
        <w:t>For</w:t>
      </w:r>
      <w:r w:rsidR="00445970" w:rsidRPr="00964035">
        <w:rPr>
          <w:smallCaps w:val="0"/>
          <w:szCs w:val="24"/>
        </w:rPr>
        <w:t xml:space="preserve">ma zaliczenia przedmiotu </w:t>
      </w:r>
      <w:r w:rsidRPr="00964035">
        <w:rPr>
          <w:smallCaps w:val="0"/>
          <w:szCs w:val="24"/>
        </w:rPr>
        <w:t xml:space="preserve"> (z toku) </w:t>
      </w:r>
      <w:r w:rsidRPr="00964035">
        <w:rPr>
          <w:b w:val="0"/>
          <w:smallCaps w:val="0"/>
          <w:szCs w:val="24"/>
        </w:rPr>
        <w:t xml:space="preserve">(egzamin, </w:t>
      </w:r>
      <w:r w:rsidRPr="002F655F">
        <w:rPr>
          <w:b w:val="0"/>
          <w:smallCaps w:val="0"/>
          <w:szCs w:val="24"/>
          <w:u w:val="single"/>
        </w:rPr>
        <w:t>zaliczenie z oceną</w:t>
      </w:r>
      <w:r w:rsidRPr="00964035">
        <w:rPr>
          <w:b w:val="0"/>
          <w:smallCaps w:val="0"/>
          <w:szCs w:val="24"/>
        </w:rPr>
        <w:t>, zaliczenie bez oceny)</w:t>
      </w:r>
    </w:p>
    <w:p w14:paraId="2A3114D1" w14:textId="77777777" w:rsidR="009C54AE" w:rsidRPr="00964035" w:rsidRDefault="009C54AE" w:rsidP="009C54AE">
      <w:pPr>
        <w:pStyle w:val="Punktygwne"/>
        <w:spacing w:before="0" w:after="0"/>
        <w:rPr>
          <w:b w:val="0"/>
          <w:szCs w:val="24"/>
        </w:rPr>
      </w:pPr>
    </w:p>
    <w:p w14:paraId="37F8523F" w14:textId="77777777" w:rsidR="00E960BB" w:rsidRPr="00964035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4C780DD5" w14:textId="77777777" w:rsidR="00E960BB" w:rsidRPr="00964035" w:rsidRDefault="0085747A" w:rsidP="009C54AE">
      <w:pPr>
        <w:pStyle w:val="Punktygwne"/>
        <w:spacing w:before="0" w:after="0"/>
        <w:rPr>
          <w:szCs w:val="24"/>
        </w:rPr>
      </w:pPr>
      <w:r w:rsidRPr="00964035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4035" w14:paraId="42982094" w14:textId="77777777" w:rsidTr="00745302">
        <w:tc>
          <w:tcPr>
            <w:tcW w:w="9670" w:type="dxa"/>
          </w:tcPr>
          <w:p w14:paraId="3B01C75B" w14:textId="1A1EDBBA" w:rsidR="009375D4" w:rsidRPr="009375D4" w:rsidRDefault="009375D4" w:rsidP="009375D4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9375D4">
              <w:rPr>
                <w:b w:val="0"/>
                <w:smallCaps w:val="0"/>
                <w:color w:val="000000"/>
                <w:szCs w:val="24"/>
              </w:rPr>
              <w:t xml:space="preserve">Znajomość </w:t>
            </w:r>
            <w:r>
              <w:rPr>
                <w:b w:val="0"/>
                <w:smallCaps w:val="0"/>
                <w:color w:val="000000"/>
                <w:szCs w:val="24"/>
              </w:rPr>
              <w:t xml:space="preserve">historii </w:t>
            </w:r>
            <w:r w:rsidRPr="009375D4">
              <w:rPr>
                <w:b w:val="0"/>
                <w:smallCaps w:val="0"/>
                <w:color w:val="000000"/>
                <w:szCs w:val="24"/>
              </w:rPr>
              <w:t xml:space="preserve">filozofii </w:t>
            </w:r>
            <w:r>
              <w:rPr>
                <w:b w:val="0"/>
                <w:smallCaps w:val="0"/>
                <w:color w:val="000000"/>
                <w:szCs w:val="24"/>
              </w:rPr>
              <w:t>zgodnie</w:t>
            </w:r>
            <w:r w:rsidRPr="009375D4">
              <w:rPr>
                <w:b w:val="0"/>
                <w:smallCaps w:val="0"/>
                <w:color w:val="000000"/>
                <w:szCs w:val="24"/>
              </w:rPr>
              <w:t xml:space="preserve"> z </w:t>
            </w:r>
            <w:r>
              <w:rPr>
                <w:b w:val="0"/>
                <w:smallCaps w:val="0"/>
                <w:color w:val="000000"/>
                <w:szCs w:val="24"/>
              </w:rPr>
              <w:t xml:space="preserve">poziomem i </w:t>
            </w:r>
            <w:r w:rsidRPr="009375D4">
              <w:rPr>
                <w:b w:val="0"/>
                <w:smallCaps w:val="0"/>
                <w:color w:val="000000"/>
                <w:szCs w:val="24"/>
              </w:rPr>
              <w:t>programem studiów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</w:p>
          <w:p w14:paraId="628FE7FF" w14:textId="6439D7F6" w:rsidR="009375D4" w:rsidRDefault="009375D4" w:rsidP="009375D4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9375D4">
              <w:rPr>
                <w:b w:val="0"/>
                <w:smallCaps w:val="0"/>
                <w:color w:val="000000"/>
                <w:szCs w:val="24"/>
              </w:rPr>
              <w:t xml:space="preserve">Podstawowa </w:t>
            </w:r>
            <w:r>
              <w:rPr>
                <w:b w:val="0"/>
                <w:smallCaps w:val="0"/>
                <w:color w:val="000000"/>
                <w:szCs w:val="24"/>
              </w:rPr>
              <w:t>wiedza dotycząca historii powszechnej (na poziomie szkoły średniej).</w:t>
            </w:r>
          </w:p>
          <w:p w14:paraId="7EE216F8" w14:textId="305912FA" w:rsidR="0085747A" w:rsidRPr="00964035" w:rsidRDefault="009375D4" w:rsidP="009C54AE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U</w:t>
            </w:r>
            <w:r w:rsidRPr="009375D4">
              <w:rPr>
                <w:b w:val="0"/>
                <w:smallCaps w:val="0"/>
                <w:color w:val="000000"/>
                <w:szCs w:val="24"/>
              </w:rPr>
              <w:t>miejętność pracy z tekstem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  <w:r w:rsidRPr="009375D4">
              <w:rPr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6126AA9A" w14:textId="77777777" w:rsidR="00153C41" w:rsidRPr="00964035" w:rsidRDefault="00153C41" w:rsidP="009C54AE">
      <w:pPr>
        <w:pStyle w:val="Punktygwne"/>
        <w:spacing w:before="0" w:after="0"/>
        <w:rPr>
          <w:szCs w:val="24"/>
        </w:rPr>
      </w:pPr>
    </w:p>
    <w:p w14:paraId="236BB1CF" w14:textId="77777777" w:rsidR="0085747A" w:rsidRPr="00964035" w:rsidRDefault="0071620A" w:rsidP="009C54AE">
      <w:pPr>
        <w:pStyle w:val="Punktygwne"/>
        <w:spacing w:before="0" w:after="0"/>
        <w:rPr>
          <w:szCs w:val="24"/>
        </w:rPr>
      </w:pPr>
      <w:r w:rsidRPr="00964035">
        <w:rPr>
          <w:szCs w:val="24"/>
        </w:rPr>
        <w:t>3.</w:t>
      </w:r>
      <w:r w:rsidR="0085747A" w:rsidRPr="00964035">
        <w:rPr>
          <w:szCs w:val="24"/>
        </w:rPr>
        <w:t xml:space="preserve"> </w:t>
      </w:r>
      <w:r w:rsidR="00A84C85" w:rsidRPr="00964035">
        <w:rPr>
          <w:szCs w:val="24"/>
        </w:rPr>
        <w:t>cele, efekty uczenia się</w:t>
      </w:r>
      <w:r w:rsidR="0085747A" w:rsidRPr="00964035">
        <w:rPr>
          <w:szCs w:val="24"/>
        </w:rPr>
        <w:t xml:space="preserve"> , treści Programowe i stosowane metody Dydaktyczne</w:t>
      </w:r>
    </w:p>
    <w:p w14:paraId="75912032" w14:textId="77777777" w:rsidR="0085747A" w:rsidRPr="00964035" w:rsidRDefault="0085747A" w:rsidP="009C54AE">
      <w:pPr>
        <w:pStyle w:val="Punktygwne"/>
        <w:spacing w:before="0" w:after="0"/>
        <w:rPr>
          <w:szCs w:val="24"/>
        </w:rPr>
      </w:pPr>
    </w:p>
    <w:p w14:paraId="5B8D21BD" w14:textId="77777777" w:rsidR="0085747A" w:rsidRPr="00964035" w:rsidRDefault="0071620A" w:rsidP="009C54AE">
      <w:pPr>
        <w:pStyle w:val="Podpunkty"/>
        <w:rPr>
          <w:sz w:val="24"/>
          <w:szCs w:val="24"/>
        </w:rPr>
      </w:pPr>
      <w:r w:rsidRPr="00964035">
        <w:rPr>
          <w:sz w:val="24"/>
          <w:szCs w:val="24"/>
        </w:rPr>
        <w:t xml:space="preserve">3.1 </w:t>
      </w:r>
      <w:r w:rsidR="00C05F44" w:rsidRPr="00964035">
        <w:rPr>
          <w:sz w:val="24"/>
          <w:szCs w:val="24"/>
        </w:rPr>
        <w:t>Cele przedmiotu</w:t>
      </w:r>
    </w:p>
    <w:p w14:paraId="50542800" w14:textId="77777777" w:rsidR="00F83B28" w:rsidRPr="00964035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B0FCD" w:rsidRPr="00964035" w14:paraId="1AC7C70C" w14:textId="77777777" w:rsidTr="001B0FCD">
        <w:tc>
          <w:tcPr>
            <w:tcW w:w="845" w:type="dxa"/>
            <w:vAlign w:val="center"/>
          </w:tcPr>
          <w:p w14:paraId="478F67C2" w14:textId="77777777" w:rsidR="001B0FCD" w:rsidRPr="00964035" w:rsidRDefault="001B0FCD" w:rsidP="001B0FC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38C5C8F" w14:textId="5D41AD9B" w:rsidR="001B0FCD" w:rsidRPr="00964035" w:rsidRDefault="001B0FCD" w:rsidP="001B0FC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152F1">
              <w:rPr>
                <w:b w:val="0"/>
                <w:szCs w:val="24"/>
              </w:rPr>
              <w:t>Zapoznanie studentów z najważniejszymi problemami filozofii polityki, z różnymi sposobami jej pojmowania i uprawiania oraz z najważniejszymi rodzajami koncepcji politycznych wraz z ich filozoficznym uzasadnieniem</w:t>
            </w:r>
          </w:p>
        </w:tc>
      </w:tr>
      <w:tr w:rsidR="001B0FCD" w:rsidRPr="00964035" w14:paraId="57A412CE" w14:textId="77777777" w:rsidTr="001B0FCD">
        <w:tc>
          <w:tcPr>
            <w:tcW w:w="845" w:type="dxa"/>
            <w:vAlign w:val="center"/>
          </w:tcPr>
          <w:p w14:paraId="7D2BDCD1" w14:textId="3F495382" w:rsidR="001B0FCD" w:rsidRPr="00964035" w:rsidRDefault="001B0FCD" w:rsidP="001B0FCD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6C32661" w14:textId="3BADFE28" w:rsidR="001B0FCD" w:rsidRPr="00964035" w:rsidRDefault="001B0FCD" w:rsidP="001B0FC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152F1">
              <w:rPr>
                <w:b w:val="0"/>
                <w:szCs w:val="24"/>
              </w:rPr>
              <w:t>Celem wykładu jest systematyczna prezentacja różnych koncepcji politycznych wraz z krytycznym komentarzem od starożytności aż do czasów współczesnych</w:t>
            </w:r>
          </w:p>
        </w:tc>
      </w:tr>
      <w:tr w:rsidR="001B0FCD" w:rsidRPr="00964035" w14:paraId="01C73F14" w14:textId="77777777" w:rsidTr="001B0FCD">
        <w:tc>
          <w:tcPr>
            <w:tcW w:w="845" w:type="dxa"/>
            <w:vAlign w:val="center"/>
          </w:tcPr>
          <w:p w14:paraId="4C72522F" w14:textId="7EDB9129" w:rsidR="001B0FCD" w:rsidRPr="00964035" w:rsidRDefault="001B0FCD" w:rsidP="001B0FC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964035">
              <w:rPr>
                <w:b w:val="0"/>
                <w:sz w:val="24"/>
                <w:szCs w:val="24"/>
              </w:rPr>
              <w:t>C</w:t>
            </w: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58C7BDBF" w14:textId="1CFC1F1F" w:rsidR="001B0FCD" w:rsidRPr="00964035" w:rsidRDefault="001B0FCD" w:rsidP="001B0FC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152F1">
              <w:rPr>
                <w:b w:val="0"/>
                <w:szCs w:val="24"/>
              </w:rPr>
              <w:t>Celem ćwiczeń jest nabycie umiejętności czytania tekstów źródłowych z zakresu filozofii polityki oraz ich krytyczna analiza</w:t>
            </w:r>
          </w:p>
        </w:tc>
      </w:tr>
    </w:tbl>
    <w:p w14:paraId="53CB8AF3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29E7E52" w14:textId="77777777" w:rsidR="001D7B54" w:rsidRPr="00964035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964035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964035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964035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964035">
        <w:rPr>
          <w:rFonts w:ascii="Times New Roman" w:hAnsi="Times New Roman"/>
          <w:b/>
          <w:sz w:val="24"/>
          <w:szCs w:val="24"/>
        </w:rPr>
        <w:t>dla przedmiotu</w:t>
      </w:r>
      <w:r w:rsidR="00445970" w:rsidRPr="00964035">
        <w:rPr>
          <w:rFonts w:ascii="Times New Roman" w:hAnsi="Times New Roman"/>
          <w:sz w:val="24"/>
          <w:szCs w:val="24"/>
        </w:rPr>
        <w:t xml:space="preserve"> </w:t>
      </w:r>
    </w:p>
    <w:p w14:paraId="5560EBCD" w14:textId="77777777" w:rsidR="001D7B54" w:rsidRPr="00964035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64035" w14:paraId="2F4B4ED8" w14:textId="77777777" w:rsidTr="00B152F1">
        <w:tc>
          <w:tcPr>
            <w:tcW w:w="1588" w:type="dxa"/>
            <w:vAlign w:val="center"/>
          </w:tcPr>
          <w:p w14:paraId="0242F36A" w14:textId="77777777" w:rsidR="0085747A" w:rsidRPr="00964035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smallCaps w:val="0"/>
                <w:szCs w:val="24"/>
              </w:rPr>
              <w:t>EK</w:t>
            </w:r>
            <w:r w:rsidR="00A84C85" w:rsidRPr="00964035">
              <w:rPr>
                <w:b w:val="0"/>
                <w:smallCaps w:val="0"/>
                <w:szCs w:val="24"/>
              </w:rPr>
              <w:t xml:space="preserve"> (</w:t>
            </w:r>
            <w:r w:rsidR="00C05F44" w:rsidRPr="00964035">
              <w:rPr>
                <w:b w:val="0"/>
                <w:smallCaps w:val="0"/>
                <w:szCs w:val="24"/>
              </w:rPr>
              <w:t>efekt uczenia się</w:t>
            </w:r>
            <w:r w:rsidR="00B82308" w:rsidRPr="00964035">
              <w:rPr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5D80D81D" w14:textId="77777777" w:rsidR="0085747A" w:rsidRPr="00964035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 xml:space="preserve">Treść efektu </w:t>
            </w:r>
            <w:r w:rsidR="00C05F44" w:rsidRPr="00964035">
              <w:rPr>
                <w:b w:val="0"/>
                <w:smallCaps w:val="0"/>
                <w:szCs w:val="24"/>
              </w:rPr>
              <w:t xml:space="preserve">uczenia się </w:t>
            </w:r>
            <w:r w:rsidRPr="00964035">
              <w:rPr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964035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64035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0E3E3F" w:rsidRPr="00964035" w14:paraId="5281B8F7" w14:textId="77777777" w:rsidTr="00B152F1">
        <w:tc>
          <w:tcPr>
            <w:tcW w:w="1588" w:type="dxa"/>
          </w:tcPr>
          <w:p w14:paraId="771C87A3" w14:textId="4C479C75" w:rsidR="000E3E3F" w:rsidRPr="000E3E3F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bookmarkStart w:id="1" w:name="_Hlk189678185"/>
            <w:r w:rsidRPr="000E3E3F">
              <w:rPr>
                <w:b w:val="0"/>
                <w:smallCaps w:val="0"/>
                <w:szCs w:val="24"/>
              </w:rPr>
              <w:t>EK</w:t>
            </w:r>
            <w:r w:rsidRPr="000E3E3F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327A8CB9" w14:textId="77777777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Student zna i rozumie:</w:t>
            </w:r>
          </w:p>
          <w:p w14:paraId="4A59C200" w14:textId="77777777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- </w:t>
            </w:r>
            <w:r w:rsidR="000E3E3F" w:rsidRPr="000E3E3F">
              <w:rPr>
                <w:b w:val="0"/>
                <w:smallCaps w:val="0"/>
                <w:szCs w:val="24"/>
              </w:rPr>
              <w:t xml:space="preserve">historyczne kształtowanie się idei </w:t>
            </w:r>
            <w:r>
              <w:rPr>
                <w:b w:val="0"/>
                <w:smallCaps w:val="0"/>
                <w:szCs w:val="24"/>
              </w:rPr>
              <w:t>politycznych</w:t>
            </w:r>
            <w:r w:rsidR="000E3E3F" w:rsidRPr="000E3E3F">
              <w:rPr>
                <w:b w:val="0"/>
                <w:smallCaps w:val="0"/>
                <w:szCs w:val="24"/>
              </w:rPr>
              <w:t xml:space="preserve">, </w:t>
            </w:r>
          </w:p>
          <w:p w14:paraId="41E15FFB" w14:textId="45A9ECE6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- potrafi wskazać najważniejsze problemy filozofii polityki</w:t>
            </w:r>
            <w:r w:rsidR="00CA3A04">
              <w:rPr>
                <w:b w:val="0"/>
                <w:smallCaps w:val="0"/>
                <w:szCs w:val="24"/>
              </w:rPr>
              <w:t>,</w:t>
            </w:r>
          </w:p>
          <w:p w14:paraId="38C422D8" w14:textId="22F21F14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- zna </w:t>
            </w:r>
            <w:r w:rsidR="000E3E3F" w:rsidRPr="000E3E3F">
              <w:rPr>
                <w:b w:val="0"/>
                <w:smallCaps w:val="0"/>
                <w:szCs w:val="24"/>
              </w:rPr>
              <w:t xml:space="preserve">poglądy i pisma </w:t>
            </w:r>
            <w:r>
              <w:rPr>
                <w:b w:val="0"/>
                <w:smallCaps w:val="0"/>
                <w:szCs w:val="24"/>
              </w:rPr>
              <w:t>najważniejszych filozofów polityki</w:t>
            </w:r>
            <w:r w:rsidR="00CA3A04">
              <w:rPr>
                <w:b w:val="0"/>
                <w:smallCaps w:val="0"/>
                <w:szCs w:val="24"/>
              </w:rPr>
              <w:t>.</w:t>
            </w:r>
          </w:p>
          <w:p w14:paraId="1C8C69E2" w14:textId="5C0E5E43" w:rsidR="000E3E3F" w:rsidRPr="00964035" w:rsidRDefault="000E3E3F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1C6CBB5" w14:textId="7F454C7F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K_W02</w:t>
            </w:r>
          </w:p>
        </w:tc>
      </w:tr>
      <w:tr w:rsidR="000E3E3F" w:rsidRPr="00964035" w14:paraId="6DA55FA2" w14:textId="77777777" w:rsidTr="00B152F1">
        <w:tc>
          <w:tcPr>
            <w:tcW w:w="1588" w:type="dxa"/>
          </w:tcPr>
          <w:p w14:paraId="55A1D03E" w14:textId="724A08B8" w:rsidR="000E3E3F" w:rsidRPr="000E3E3F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3E3F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12F7C6DA" w14:textId="77777777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Student zna i rozumie:</w:t>
            </w:r>
          </w:p>
          <w:p w14:paraId="5F39BAD8" w14:textId="3D9F0ED8" w:rsidR="00A44385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t xml:space="preserve"> - </w:t>
            </w:r>
            <w:r w:rsidR="00A44385">
              <w:rPr>
                <w:b w:val="0"/>
                <w:smallCaps w:val="0"/>
                <w:szCs w:val="24"/>
              </w:rPr>
              <w:t>najważniejsze idee filozofii polityki oraz potrafi odnaleźć zachodzące między nim relacje</w:t>
            </w:r>
            <w:r w:rsidR="00CA3A04">
              <w:rPr>
                <w:b w:val="0"/>
                <w:smallCaps w:val="0"/>
                <w:szCs w:val="24"/>
              </w:rPr>
              <w:t>,</w:t>
            </w:r>
          </w:p>
          <w:p w14:paraId="15E7A6AC" w14:textId="1A094060" w:rsidR="00A44385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t xml:space="preserve"> </w:t>
            </w:r>
            <w:r w:rsidR="00A44385">
              <w:rPr>
                <w:b w:val="0"/>
                <w:smallCaps w:val="0"/>
                <w:szCs w:val="24"/>
              </w:rPr>
              <w:t>- zmiany zachodzące na przestrzeni dziejów oraz powiązane z nimi idee i koncepcje filozofii polityki (np. liberalizm, konserwatyzm, socjalizm)</w:t>
            </w:r>
            <w:r w:rsidR="00CA3A04">
              <w:rPr>
                <w:b w:val="0"/>
                <w:smallCaps w:val="0"/>
                <w:szCs w:val="24"/>
              </w:rPr>
              <w:t>.</w:t>
            </w:r>
          </w:p>
          <w:p w14:paraId="3BBEC5AC" w14:textId="72F1CF27" w:rsidR="000E3E3F" w:rsidRPr="0096403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0B22796" w14:textId="20949668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K_W03</w:t>
            </w:r>
          </w:p>
        </w:tc>
      </w:tr>
      <w:tr w:rsidR="000E3E3F" w:rsidRPr="00964035" w14:paraId="4251E2C5" w14:textId="77777777" w:rsidTr="00B152F1">
        <w:tc>
          <w:tcPr>
            <w:tcW w:w="1588" w:type="dxa"/>
          </w:tcPr>
          <w:p w14:paraId="7C52C841" w14:textId="1D3D8158" w:rsidR="000E3E3F" w:rsidRPr="000E3E3F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3E3F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2A690DD8" w14:textId="77777777" w:rsidR="00A44385" w:rsidRDefault="00A44385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Student potrafi:</w:t>
            </w:r>
          </w:p>
          <w:p w14:paraId="7E1DD13F" w14:textId="6FF7566C" w:rsidR="00C47589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t>- rozpoznawać odmienne stanowiska światopoglądowe</w:t>
            </w:r>
            <w:r w:rsidR="00C47589">
              <w:rPr>
                <w:b w:val="0"/>
                <w:smallCaps w:val="0"/>
                <w:szCs w:val="24"/>
              </w:rPr>
              <w:t>, wskazywać na różni</w:t>
            </w:r>
            <w:r w:rsidR="00CA3A04">
              <w:rPr>
                <w:b w:val="0"/>
                <w:smallCaps w:val="0"/>
                <w:szCs w:val="24"/>
              </w:rPr>
              <w:t>c</w:t>
            </w:r>
            <w:r w:rsidR="00C47589">
              <w:rPr>
                <w:b w:val="0"/>
                <w:smallCaps w:val="0"/>
                <w:szCs w:val="24"/>
              </w:rPr>
              <w:t>e między nimi</w:t>
            </w:r>
            <w:r w:rsidRPr="00E906E6">
              <w:rPr>
                <w:b w:val="0"/>
                <w:smallCaps w:val="0"/>
                <w:szCs w:val="24"/>
              </w:rPr>
              <w:t xml:space="preserve"> i </w:t>
            </w:r>
            <w:r w:rsidR="00C47589">
              <w:rPr>
                <w:b w:val="0"/>
                <w:smallCaps w:val="0"/>
                <w:szCs w:val="24"/>
              </w:rPr>
              <w:t xml:space="preserve">oraz formułować krytyczne argumenty a także </w:t>
            </w:r>
            <w:r w:rsidRPr="00E906E6">
              <w:rPr>
                <w:b w:val="0"/>
                <w:smallCaps w:val="0"/>
                <w:szCs w:val="24"/>
              </w:rPr>
              <w:t xml:space="preserve">odpowiedzi na krytykę; </w:t>
            </w:r>
          </w:p>
          <w:p w14:paraId="5FA82413" w14:textId="6A2A2561" w:rsidR="00C47589" w:rsidRDefault="00C47589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- </w:t>
            </w:r>
            <w:r w:rsidR="00E906E6" w:rsidRPr="00E906E6">
              <w:rPr>
                <w:b w:val="0"/>
                <w:smallCaps w:val="0"/>
                <w:szCs w:val="24"/>
              </w:rPr>
              <w:t>interpretować tekst filozoficzny,</w:t>
            </w:r>
            <w:r>
              <w:rPr>
                <w:b w:val="0"/>
                <w:smallCaps w:val="0"/>
                <w:szCs w:val="24"/>
              </w:rPr>
              <w:t xml:space="preserve"> odnosząc do innych tekstów</w:t>
            </w:r>
            <w:r w:rsidR="00CA3A04">
              <w:rPr>
                <w:b w:val="0"/>
                <w:smallCaps w:val="0"/>
                <w:szCs w:val="24"/>
              </w:rPr>
              <w:t>;</w:t>
            </w:r>
          </w:p>
          <w:p w14:paraId="35A4A2D1" w14:textId="6DE8DB31" w:rsidR="00E906E6" w:rsidRDefault="00C47589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-</w:t>
            </w:r>
            <w:r w:rsidR="00E906E6" w:rsidRPr="00E906E6">
              <w:rPr>
                <w:b w:val="0"/>
                <w:smallCaps w:val="0"/>
                <w:szCs w:val="24"/>
              </w:rPr>
              <w:t xml:space="preserve"> analizować </w:t>
            </w:r>
            <w:r>
              <w:rPr>
                <w:b w:val="0"/>
                <w:smallCaps w:val="0"/>
                <w:szCs w:val="24"/>
              </w:rPr>
              <w:t xml:space="preserve">historyczne </w:t>
            </w:r>
            <w:r w:rsidR="00E906E6" w:rsidRPr="00E906E6">
              <w:rPr>
                <w:b w:val="0"/>
                <w:smallCaps w:val="0"/>
                <w:szCs w:val="24"/>
              </w:rPr>
              <w:t xml:space="preserve">idee </w:t>
            </w:r>
            <w:r>
              <w:rPr>
                <w:b w:val="0"/>
                <w:smallCaps w:val="0"/>
                <w:szCs w:val="24"/>
              </w:rPr>
              <w:t>polityczne oraz</w:t>
            </w:r>
            <w:r w:rsidR="00E906E6" w:rsidRPr="00E906E6">
              <w:rPr>
                <w:b w:val="0"/>
                <w:smallCaps w:val="0"/>
                <w:szCs w:val="24"/>
              </w:rPr>
              <w:t xml:space="preserve"> argumenty (uzasadniać i krytykować), wykrywać zależności między tezami oraz zależności między ideami filozoficznymi a procesami społecznymi i </w:t>
            </w:r>
            <w:r>
              <w:rPr>
                <w:b w:val="0"/>
                <w:smallCaps w:val="0"/>
                <w:szCs w:val="24"/>
              </w:rPr>
              <w:t>politycznym</w:t>
            </w:r>
            <w:r w:rsidR="00E906E6" w:rsidRPr="00E906E6">
              <w:rPr>
                <w:b w:val="0"/>
                <w:smallCaps w:val="0"/>
                <w:szCs w:val="24"/>
              </w:rPr>
              <w:t>i</w:t>
            </w:r>
            <w:r w:rsidR="00CA3A04">
              <w:rPr>
                <w:b w:val="0"/>
                <w:smallCaps w:val="0"/>
                <w:szCs w:val="24"/>
              </w:rPr>
              <w:t>;</w:t>
            </w:r>
          </w:p>
          <w:p w14:paraId="14642A7A" w14:textId="192DE8A7" w:rsidR="00A44385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t xml:space="preserve"> -</w:t>
            </w:r>
            <w:r w:rsidR="00A44385">
              <w:rPr>
                <w:b w:val="0"/>
                <w:smallCaps w:val="0"/>
                <w:szCs w:val="24"/>
              </w:rPr>
              <w:t xml:space="preserve"> samodzielnie dobiera</w:t>
            </w:r>
            <w:r w:rsidR="00C47589">
              <w:rPr>
                <w:b w:val="0"/>
                <w:smallCaps w:val="0"/>
                <w:szCs w:val="24"/>
              </w:rPr>
              <w:t>ć</w:t>
            </w:r>
            <w:r w:rsidR="00A44385">
              <w:rPr>
                <w:b w:val="0"/>
                <w:smallCaps w:val="0"/>
                <w:szCs w:val="24"/>
              </w:rPr>
              <w:t xml:space="preserve"> literaturę i pisać prace na zadany temat</w:t>
            </w:r>
            <w:r w:rsidR="00CA3A04">
              <w:rPr>
                <w:b w:val="0"/>
                <w:smallCaps w:val="0"/>
                <w:szCs w:val="24"/>
              </w:rPr>
              <w:t>.</w:t>
            </w:r>
          </w:p>
          <w:p w14:paraId="0ED94FF1" w14:textId="66E04BDB" w:rsidR="000E3E3F" w:rsidRPr="00964035" w:rsidRDefault="000E3E3F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41DC7A70" w14:textId="7F5AC767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K_U02</w:t>
            </w:r>
          </w:p>
        </w:tc>
      </w:tr>
      <w:bookmarkEnd w:id="1"/>
      <w:tr w:rsidR="000E3E3F" w:rsidRPr="00964035" w14:paraId="79C72ADC" w14:textId="77777777" w:rsidTr="00D349AE">
        <w:tc>
          <w:tcPr>
            <w:tcW w:w="1588" w:type="dxa"/>
          </w:tcPr>
          <w:p w14:paraId="5B26908F" w14:textId="5B97C23E" w:rsidR="000E3E3F" w:rsidRPr="000E3E3F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3E3F">
              <w:rPr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67B" w14:textId="77777777" w:rsidR="00487BC4" w:rsidRDefault="00487BC4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Student jest gotów:</w:t>
            </w:r>
          </w:p>
          <w:p w14:paraId="6E8E529B" w14:textId="11432045" w:rsidR="00487BC4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t xml:space="preserve">- </w:t>
            </w:r>
            <w:r w:rsidR="00487BC4">
              <w:rPr>
                <w:b w:val="0"/>
                <w:smallCaps w:val="0"/>
                <w:szCs w:val="24"/>
              </w:rPr>
              <w:t>do krytycznej analizy pojawiających się w przestrzeni publicznej stanowisk politycznych</w:t>
            </w:r>
            <w:r w:rsidR="00CA3A04">
              <w:rPr>
                <w:b w:val="0"/>
                <w:smallCaps w:val="0"/>
                <w:szCs w:val="24"/>
              </w:rPr>
              <w:t>;</w:t>
            </w:r>
          </w:p>
          <w:p w14:paraId="626E0B79" w14:textId="5739A320" w:rsidR="00487BC4" w:rsidRDefault="00487BC4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 - do </w:t>
            </w:r>
            <w:r w:rsidR="00E906E6" w:rsidRPr="00E906E6">
              <w:rPr>
                <w:b w:val="0"/>
                <w:smallCaps w:val="0"/>
                <w:szCs w:val="24"/>
              </w:rPr>
              <w:t xml:space="preserve">zaangażowanego uczestnictwa w życiu </w:t>
            </w:r>
            <w:r>
              <w:rPr>
                <w:b w:val="0"/>
                <w:smallCaps w:val="0"/>
                <w:szCs w:val="24"/>
              </w:rPr>
              <w:t>politycznym, mając silną podbudowę teoretyczną, popartą znajomością historycznych idei politycznych</w:t>
            </w:r>
            <w:r w:rsidR="00CA3A04">
              <w:rPr>
                <w:b w:val="0"/>
                <w:smallCaps w:val="0"/>
                <w:szCs w:val="24"/>
              </w:rPr>
              <w:t>.</w:t>
            </w:r>
          </w:p>
          <w:p w14:paraId="7184B48F" w14:textId="32BB1DDD" w:rsidR="000E3E3F" w:rsidRPr="00964035" w:rsidRDefault="00487BC4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 </w:t>
            </w:r>
            <w:r w:rsidR="00E906E6" w:rsidRPr="00E906E6">
              <w:rPr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766" w14:textId="58A0C063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K_K02</w:t>
            </w:r>
          </w:p>
        </w:tc>
      </w:tr>
      <w:tr w:rsidR="000E3E3F" w:rsidRPr="00964035" w14:paraId="496F49EE" w14:textId="77777777" w:rsidTr="002F655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CB6" w14:textId="233F1C60" w:rsidR="000E3E3F" w:rsidRPr="000E3E3F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E3E3F">
              <w:rPr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707" w14:textId="77777777" w:rsidR="00487BC4" w:rsidRDefault="00487BC4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Student jest gotów:</w:t>
            </w:r>
          </w:p>
          <w:p w14:paraId="48F42672" w14:textId="5933D4F8" w:rsidR="000E3E3F" w:rsidRPr="00964035" w:rsidRDefault="00E906E6" w:rsidP="00CA3A04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E906E6">
              <w:rPr>
                <w:b w:val="0"/>
                <w:smallCaps w:val="0"/>
                <w:szCs w:val="24"/>
              </w:rPr>
              <w:lastRenderedPageBreak/>
              <w:t>-</w:t>
            </w:r>
            <w:r w:rsidR="00487BC4">
              <w:rPr>
                <w:b w:val="0"/>
                <w:smallCaps w:val="0"/>
                <w:szCs w:val="24"/>
              </w:rPr>
              <w:t xml:space="preserve"> do</w:t>
            </w:r>
            <w:r w:rsidRPr="00E906E6">
              <w:rPr>
                <w:b w:val="0"/>
                <w:smallCaps w:val="0"/>
                <w:szCs w:val="24"/>
              </w:rPr>
              <w:t xml:space="preserve"> ciągłego</w:t>
            </w:r>
            <w:r w:rsidR="00AF6360">
              <w:rPr>
                <w:b w:val="0"/>
                <w:smallCaps w:val="0"/>
                <w:szCs w:val="24"/>
              </w:rPr>
              <w:t xml:space="preserve"> pogłębiania swojej wiedzy z zakresy filozofii polityki a także do analizowania zjawisk społecznych i politycznych w kontekście wyrażanych w nich idei filozoficznych (politycznych)</w:t>
            </w:r>
            <w:r w:rsidR="00CA3A04">
              <w:rPr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592" w14:textId="2A018D7A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lastRenderedPageBreak/>
              <w:t>K_K03</w:t>
            </w:r>
          </w:p>
        </w:tc>
      </w:tr>
      <w:tr w:rsidR="000E3E3F" w:rsidRPr="00964035" w14:paraId="3402E8F2" w14:textId="77777777" w:rsidTr="002F655F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BC6" w14:textId="77777777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C60" w14:textId="77777777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9B8" w14:textId="77777777" w:rsidR="000E3E3F" w:rsidRPr="00964035" w:rsidRDefault="000E3E3F" w:rsidP="000E3E3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964035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663E2DC8" w14:textId="77777777" w:rsidR="0085747A" w:rsidRPr="00964035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964035">
        <w:rPr>
          <w:rFonts w:ascii="Times New Roman" w:hAnsi="Times New Roman"/>
          <w:b/>
          <w:sz w:val="24"/>
          <w:szCs w:val="24"/>
        </w:rPr>
        <w:t>3.3</w:t>
      </w:r>
      <w:r w:rsidR="001D7B54" w:rsidRPr="00964035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964035">
        <w:rPr>
          <w:rFonts w:ascii="Times New Roman" w:hAnsi="Times New Roman"/>
          <w:b/>
          <w:sz w:val="24"/>
          <w:szCs w:val="24"/>
        </w:rPr>
        <w:t>T</w:t>
      </w:r>
      <w:r w:rsidR="001D7B54" w:rsidRPr="00964035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964035">
        <w:rPr>
          <w:rFonts w:ascii="Times New Roman" w:hAnsi="Times New Roman"/>
          <w:sz w:val="24"/>
          <w:szCs w:val="24"/>
        </w:rPr>
        <w:t xml:space="preserve">  </w:t>
      </w:r>
    </w:p>
    <w:p w14:paraId="7A6F3A2E" w14:textId="77777777" w:rsidR="0085747A" w:rsidRPr="0096403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64035">
        <w:rPr>
          <w:rFonts w:ascii="Times New Roman" w:hAnsi="Times New Roman"/>
          <w:sz w:val="24"/>
          <w:szCs w:val="24"/>
        </w:rPr>
        <w:t xml:space="preserve">Problematyka wykładu </w:t>
      </w:r>
    </w:p>
    <w:p w14:paraId="1817DF77" w14:textId="77777777" w:rsidR="00675843" w:rsidRPr="00964035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2400DE" w:rsidRPr="009C54AE" w14:paraId="027543DC" w14:textId="77777777" w:rsidTr="009B701D">
        <w:tc>
          <w:tcPr>
            <w:tcW w:w="9633" w:type="dxa"/>
          </w:tcPr>
          <w:p w14:paraId="6568D9B8" w14:textId="77777777" w:rsidR="002400DE" w:rsidRPr="009C54AE" w:rsidRDefault="002400DE" w:rsidP="009B70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00DE" w:rsidRPr="009C54AE" w14:paraId="3FEE511C" w14:textId="77777777" w:rsidTr="009B701D">
        <w:tc>
          <w:tcPr>
            <w:tcW w:w="9633" w:type="dxa"/>
          </w:tcPr>
          <w:p w14:paraId="67B9047E" w14:textId="77777777" w:rsidR="002400DE" w:rsidRPr="009C54AE" w:rsidRDefault="002400DE" w:rsidP="009B70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2400DE" w:rsidRPr="009C54AE" w14:paraId="36ECE855" w14:textId="77777777" w:rsidTr="009B701D">
        <w:tc>
          <w:tcPr>
            <w:tcW w:w="9633" w:type="dxa"/>
          </w:tcPr>
          <w:p w14:paraId="34AA68E7" w14:textId="77777777" w:rsidR="002400DE" w:rsidRDefault="002400DE" w:rsidP="002400D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</w:t>
            </w:r>
          </w:p>
          <w:p w14:paraId="08873592" w14:textId="29A0DC69" w:rsidR="002400DE" w:rsidRPr="00E32BFB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>filozofia polityki czy filozofia polityczna?</w:t>
            </w:r>
          </w:p>
          <w:p w14:paraId="461ED8BD" w14:textId="4449A1D0" w:rsidR="002400DE" w:rsidRDefault="002400DE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 xml:space="preserve"> </w:t>
            </w:r>
            <w:r w:rsidR="00082F77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filozofia polityki a </w:t>
            </w:r>
            <w:r>
              <w:rPr>
                <w:rFonts w:ascii="Corbel" w:hAnsi="Corbel"/>
                <w:sz w:val="24"/>
                <w:szCs w:val="24"/>
              </w:rPr>
              <w:t>politologia</w:t>
            </w:r>
          </w:p>
          <w:p w14:paraId="5EB52DBB" w14:textId="77777777" w:rsidR="00082F77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filozofia polityki a 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>myśl polityczna</w:t>
            </w:r>
          </w:p>
          <w:p w14:paraId="286D9511" w14:textId="5656C395" w:rsidR="002400DE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polityka a polityczność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EFC6ED1" w14:textId="14447477" w:rsidR="002400DE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>polityka jako sztuka, zawód</w:t>
            </w:r>
            <w:r w:rsidR="002400DE">
              <w:rPr>
                <w:rFonts w:ascii="Corbel" w:hAnsi="Corbel"/>
                <w:sz w:val="24"/>
                <w:szCs w:val="24"/>
              </w:rPr>
              <w:t>,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 xml:space="preserve"> powołanie</w:t>
            </w:r>
          </w:p>
          <w:p w14:paraId="7947A35E" w14:textId="77777777" w:rsidR="002400DE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E32BFB">
              <w:rPr>
                <w:rFonts w:ascii="Corbel" w:hAnsi="Corbel"/>
                <w:sz w:val="24"/>
                <w:szCs w:val="24"/>
              </w:rPr>
              <w:t>miejsce polityki w kulturze</w:t>
            </w:r>
          </w:p>
          <w:p w14:paraId="0533FFE7" w14:textId="340C90AB" w:rsidR="00082F77" w:rsidRPr="00E32BFB" w:rsidRDefault="00082F77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miejsce filozofii polityki w filozofii</w:t>
            </w:r>
          </w:p>
        </w:tc>
      </w:tr>
      <w:tr w:rsidR="002400DE" w:rsidRPr="009C54AE" w14:paraId="256FA413" w14:textId="77777777" w:rsidTr="009B701D">
        <w:tc>
          <w:tcPr>
            <w:tcW w:w="9633" w:type="dxa"/>
          </w:tcPr>
          <w:p w14:paraId="3999CD2F" w14:textId="19B29B0B" w:rsidR="002400DE" w:rsidRPr="002400DE" w:rsidRDefault="002400DE" w:rsidP="002400D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00DE">
              <w:rPr>
                <w:rFonts w:ascii="Corbel" w:hAnsi="Corbel"/>
                <w:sz w:val="24"/>
                <w:szCs w:val="24"/>
              </w:rPr>
              <w:t>Klasyczna filozofia polityki:</w:t>
            </w:r>
          </w:p>
          <w:p w14:paraId="5C6168C7" w14:textId="7B63C512" w:rsidR="002400DE" w:rsidRDefault="00082F77" w:rsidP="009B701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g</w:t>
            </w:r>
            <w:r w:rsidR="002400DE">
              <w:rPr>
                <w:rFonts w:ascii="Corbel" w:hAnsi="Corbel"/>
                <w:sz w:val="24"/>
                <w:szCs w:val="24"/>
              </w:rPr>
              <w:t>reckie początki, wyobrażenia polityczne Greków, pojęcie państwa, obywatela, wolności politycznej;</w:t>
            </w:r>
          </w:p>
          <w:p w14:paraId="1FFD78EE" w14:textId="500DF0AC" w:rsidR="002400DE" w:rsidRDefault="00082F77" w:rsidP="009B701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</w:t>
            </w:r>
            <w:r w:rsidR="002400DE">
              <w:rPr>
                <w:rFonts w:ascii="Corbel" w:hAnsi="Corbel"/>
                <w:sz w:val="24"/>
                <w:szCs w:val="24"/>
              </w:rPr>
              <w:t>arodziny demokracji, specyfika greckiej demokracji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5A1505BF" w14:textId="21FB4215" w:rsidR="002400DE" w:rsidRDefault="00082F77" w:rsidP="009B701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Sokrates jako prekursor filozofii polityki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738A4E92" w14:textId="7C81C0FD" w:rsidR="002400DE" w:rsidRDefault="00082F77" w:rsidP="009B701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Platon, pierwsza teoria polityczna, koncepcja idealnego państwa, państwo jako powiększony obraz człowieka; związek polityki z teorią idei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1BF51D3E" w14:textId="545F9526" w:rsidR="002400DE" w:rsidRPr="0088047E" w:rsidRDefault="00082F77" w:rsidP="009B701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Arystoteles, realizm </w:t>
            </w:r>
            <w:r w:rsidR="002400DE" w:rsidRPr="000A33E0">
              <w:rPr>
                <w:rFonts w:ascii="Corbel" w:hAnsi="Corbel"/>
                <w:i/>
                <w:iCs/>
                <w:sz w:val="24"/>
                <w:szCs w:val="24"/>
              </w:rPr>
              <w:t>versus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 idealizm Platona, człowiek jako </w:t>
            </w:r>
            <w:r w:rsidR="002400DE" w:rsidRPr="000A33E0">
              <w:rPr>
                <w:rFonts w:ascii="Corbel" w:hAnsi="Corbel"/>
                <w:i/>
                <w:iCs/>
                <w:sz w:val="24"/>
                <w:szCs w:val="24"/>
              </w:rPr>
              <w:t>zoon politikon</w:t>
            </w:r>
            <w:r w:rsidR="002400DE">
              <w:rPr>
                <w:rFonts w:ascii="Corbel" w:hAnsi="Corbel"/>
                <w:sz w:val="24"/>
                <w:szCs w:val="24"/>
              </w:rPr>
              <w:t>, szczęście obywateli celem państwa, związek polityki z teorią cnót, klasyfikacja ustrojów politycznych</w:t>
            </w:r>
          </w:p>
        </w:tc>
      </w:tr>
      <w:tr w:rsidR="002400DE" w:rsidRPr="009C54AE" w14:paraId="08CAA056" w14:textId="77777777" w:rsidTr="009B701D">
        <w:tc>
          <w:tcPr>
            <w:tcW w:w="9633" w:type="dxa"/>
          </w:tcPr>
          <w:p w14:paraId="46F62A7E" w14:textId="77777777" w:rsidR="002400DE" w:rsidRDefault="002400DE" w:rsidP="002400D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filozofia polityki CD</w:t>
            </w:r>
          </w:p>
          <w:p w14:paraId="6CC90973" w14:textId="3CDF50CD" w:rsidR="002400DE" w:rsidRDefault="00C90439" w:rsidP="002400D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Cyceron i rzymski republikanizm</w:t>
            </w:r>
          </w:p>
          <w:p w14:paraId="777C6D45" w14:textId="51E98853" w:rsidR="002400DE" w:rsidRDefault="00C90439" w:rsidP="002400D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</w:t>
            </w:r>
            <w:r w:rsidR="002400DE">
              <w:rPr>
                <w:rFonts w:ascii="Corbel" w:hAnsi="Corbel"/>
                <w:sz w:val="24"/>
                <w:szCs w:val="24"/>
              </w:rPr>
              <w:t>oniosłość pojawienia się chrześcijaństwa dla filozofii polityki</w:t>
            </w:r>
          </w:p>
          <w:p w14:paraId="7B78F0DD" w14:textId="73CD0083" w:rsidR="002400DE" w:rsidRDefault="00C90439" w:rsidP="002400D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c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hrześcijańska filozofia polityki </w:t>
            </w:r>
            <w:r w:rsidR="007F1C14"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Św. Augustyn</w:t>
            </w:r>
          </w:p>
          <w:p w14:paraId="69BD57C7" w14:textId="3BE693EB" w:rsidR="002400DE" w:rsidRDefault="00C90439" w:rsidP="002400D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843F15">
              <w:rPr>
                <w:rFonts w:ascii="Corbel" w:hAnsi="Corbel"/>
                <w:sz w:val="24"/>
                <w:szCs w:val="24"/>
              </w:rPr>
              <w:t>św. Tomasz z Akwinu: filozofia polityki jako roztropnościowa (prudentia) sztuka rządzenia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, cel człowieka, władza duchowa/władza świecka, zasada nieposłuszeństwa wobec władzy świeckiej, hierarchia praw (prawo wieczne, prawo natury, prawo stanowione), koncepcja </w:t>
            </w:r>
            <w:r w:rsidR="002400DE" w:rsidRPr="00843F15">
              <w:rPr>
                <w:rFonts w:ascii="Corbel" w:hAnsi="Corbel"/>
                <w:sz w:val="24"/>
                <w:szCs w:val="24"/>
              </w:rPr>
              <w:t>dobr</w:t>
            </w:r>
            <w:r w:rsidR="002400DE">
              <w:rPr>
                <w:rFonts w:ascii="Corbel" w:hAnsi="Corbel"/>
                <w:sz w:val="24"/>
                <w:szCs w:val="24"/>
              </w:rPr>
              <w:t>a</w:t>
            </w:r>
            <w:r w:rsidR="002400DE" w:rsidRPr="00843F15">
              <w:rPr>
                <w:rFonts w:ascii="Corbel" w:hAnsi="Corbel"/>
                <w:sz w:val="24"/>
                <w:szCs w:val="24"/>
              </w:rPr>
              <w:t xml:space="preserve"> wspólne</w:t>
            </w:r>
            <w:r w:rsidR="002400DE">
              <w:rPr>
                <w:rFonts w:ascii="Corbel" w:hAnsi="Corbel"/>
                <w:sz w:val="24"/>
                <w:szCs w:val="24"/>
              </w:rPr>
              <w:t>go</w:t>
            </w:r>
            <w:r w:rsidR="002400DE" w:rsidRPr="00843F15">
              <w:rPr>
                <w:rFonts w:ascii="Corbel" w:hAnsi="Corbel"/>
                <w:sz w:val="24"/>
                <w:szCs w:val="24"/>
              </w:rPr>
              <w:t xml:space="preserve"> (bonum commune</w:t>
            </w:r>
            <w:r w:rsidR="002400DE">
              <w:rPr>
                <w:rFonts w:ascii="Corbel" w:hAnsi="Corbel"/>
                <w:sz w:val="24"/>
                <w:szCs w:val="24"/>
              </w:rPr>
              <w:t>)</w:t>
            </w:r>
          </w:p>
          <w:p w14:paraId="1FDD531F" w14:textId="0E6218A1" w:rsidR="002400DE" w:rsidRPr="009C54AE" w:rsidRDefault="00C90439" w:rsidP="002400D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Marsyliusz z Padwy, idea suwerenności ludu</w:t>
            </w:r>
          </w:p>
        </w:tc>
      </w:tr>
      <w:tr w:rsidR="002400DE" w:rsidRPr="009C54AE" w14:paraId="0BDCB36F" w14:textId="77777777" w:rsidTr="009B701D">
        <w:tc>
          <w:tcPr>
            <w:tcW w:w="9633" w:type="dxa"/>
          </w:tcPr>
          <w:p w14:paraId="6075AF13" w14:textId="378C7A5F" w:rsidR="002400DE" w:rsidRDefault="002400DE" w:rsidP="002400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Nowożytna filozofia polityki:</w:t>
            </w:r>
          </w:p>
          <w:p w14:paraId="1DCA4FB6" w14:textId="1392F27A" w:rsidR="002400DE" w:rsidRDefault="007F1C14" w:rsidP="002400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>N. Machiavelli i polityka uprawiana wszelkimi sposobami; racja stanu.</w:t>
            </w:r>
          </w:p>
          <w:p w14:paraId="7560AA7E" w14:textId="7AA6D306" w:rsidR="002400DE" w:rsidRDefault="007F1C14" w:rsidP="002400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>
              <w:rPr>
                <w:rFonts w:ascii="Corbel" w:hAnsi="Corbel"/>
                <w:sz w:val="24"/>
                <w:szCs w:val="24"/>
              </w:rPr>
              <w:t xml:space="preserve">Idea umowy społecznej: T. Hobbes (koncepcja natury ludzkiej, stan natury i narodziny państwa, </w:t>
            </w:r>
            <w:r w:rsidR="002400DE" w:rsidRPr="007F4963">
              <w:rPr>
                <w:rFonts w:ascii="Corbel" w:hAnsi="Corbel"/>
                <w:i/>
                <w:iCs/>
                <w:sz w:val="24"/>
                <w:szCs w:val="24"/>
              </w:rPr>
              <w:t>homo homini lupus</w:t>
            </w:r>
            <w:r w:rsidR="002400DE">
              <w:rPr>
                <w:rFonts w:ascii="Corbel" w:hAnsi="Corbel"/>
                <w:sz w:val="24"/>
                <w:szCs w:val="24"/>
              </w:rPr>
              <w:t>, wolność versus bezpieczeństwo, suweren i jego uprawnienia), J. J. Rousseau (koncepcja natury ludzkiej, stan natury jako stan szczęśliwości, powstanie państwa, rozwój kultury i cywilizacji, wolność polityczna, demokracja)</w:t>
            </w:r>
          </w:p>
          <w:p w14:paraId="18799884" w14:textId="77777777" w:rsidR="002400DE" w:rsidRDefault="002400DE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2400DE" w:rsidRPr="009C54AE" w14:paraId="4369D76E" w14:textId="77777777" w:rsidTr="009B701D">
        <w:tc>
          <w:tcPr>
            <w:tcW w:w="9633" w:type="dxa"/>
          </w:tcPr>
          <w:p w14:paraId="2CDC54A2" w14:textId="4FD936B0" w:rsidR="002400DE" w:rsidRPr="002400DE" w:rsidRDefault="002400DE" w:rsidP="002400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00DE">
              <w:rPr>
                <w:rFonts w:ascii="Corbel" w:hAnsi="Corbel"/>
                <w:sz w:val="24"/>
                <w:szCs w:val="24"/>
              </w:rPr>
              <w:t>Trzy wielkie tradycje filozofii polityki:</w:t>
            </w:r>
          </w:p>
          <w:p w14:paraId="1BA7A43E" w14:textId="77777777" w:rsidR="002400DE" w:rsidRPr="002400DE" w:rsidRDefault="002400DE" w:rsidP="002400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00DE">
              <w:rPr>
                <w:rFonts w:ascii="Corbel" w:hAnsi="Corbel"/>
                <w:sz w:val="24"/>
                <w:szCs w:val="24"/>
              </w:rPr>
              <w:t>Tradycja liberalna: główne idee oraz przedstawiciele:</w:t>
            </w:r>
          </w:p>
          <w:p w14:paraId="0954ACC1" w14:textId="62C6DDA8" w:rsidR="002400DE" w:rsidRPr="002400DE" w:rsidRDefault="007F1C14" w:rsidP="002400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2400DE">
              <w:rPr>
                <w:rFonts w:ascii="Corbel" w:hAnsi="Corbel"/>
                <w:sz w:val="24"/>
                <w:szCs w:val="24"/>
              </w:rPr>
              <w:t>J. Locke, liberalizm czysty, społeczeństwo obywatelskie, koncepcja demokracji;</w:t>
            </w:r>
          </w:p>
          <w:p w14:paraId="10740D81" w14:textId="5F686D18" w:rsidR="002400DE" w:rsidRPr="002400DE" w:rsidRDefault="007F1C14" w:rsidP="002400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2400DE">
              <w:rPr>
                <w:rFonts w:ascii="Corbel" w:hAnsi="Corbel"/>
                <w:sz w:val="24"/>
                <w:szCs w:val="24"/>
              </w:rPr>
              <w:t>Monteskiusz, wolność polityczna, trójpodział władzy</w:t>
            </w:r>
          </w:p>
          <w:p w14:paraId="4F36D9D7" w14:textId="3A525E04" w:rsidR="002400DE" w:rsidRPr="002400DE" w:rsidRDefault="007F1C14" w:rsidP="002400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2400DE">
              <w:rPr>
                <w:rFonts w:ascii="Corbel" w:hAnsi="Corbel"/>
                <w:sz w:val="24"/>
                <w:szCs w:val="24"/>
              </w:rPr>
              <w:t>J. S. Mill, koncepcja wolności, tyrania większości, demokracja reprezentatywna;</w:t>
            </w:r>
          </w:p>
          <w:p w14:paraId="064FEDFE" w14:textId="77777777" w:rsidR="002400DE" w:rsidRPr="00B519C3" w:rsidRDefault="002400DE" w:rsidP="009B70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2400DE" w:rsidRPr="009C54AE" w14:paraId="49A54163" w14:textId="77777777" w:rsidTr="009B701D">
        <w:tc>
          <w:tcPr>
            <w:tcW w:w="9633" w:type="dxa"/>
          </w:tcPr>
          <w:p w14:paraId="4E7A6C9A" w14:textId="77777777" w:rsidR="002400DE" w:rsidRPr="00414BFA" w:rsidRDefault="002400DE" w:rsidP="002400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I. Kant, polityka w imię rozumu, społeczeństwo obywatelskie, rządy prawa, federacja wolnych państw;</w:t>
            </w:r>
          </w:p>
        </w:tc>
      </w:tr>
      <w:tr w:rsidR="002400DE" w:rsidRPr="009C54AE" w14:paraId="5B65939D" w14:textId="77777777" w:rsidTr="009B701D">
        <w:tc>
          <w:tcPr>
            <w:tcW w:w="9633" w:type="dxa"/>
          </w:tcPr>
          <w:p w14:paraId="63CA4CF4" w14:textId="77777777" w:rsidR="002400DE" w:rsidRDefault="002400DE" w:rsidP="002400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2F70C3F" w14:textId="77777777" w:rsidR="002400DE" w:rsidRDefault="002400DE" w:rsidP="009B70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414BFA">
              <w:rPr>
                <w:rFonts w:ascii="Corbel" w:hAnsi="Corbel"/>
                <w:sz w:val="24"/>
                <w:szCs w:val="24"/>
              </w:rPr>
              <w:t xml:space="preserve">Tradycja </w:t>
            </w:r>
            <w:r>
              <w:rPr>
                <w:rFonts w:ascii="Corbel" w:hAnsi="Corbel"/>
                <w:sz w:val="24"/>
                <w:szCs w:val="24"/>
              </w:rPr>
              <w:t>konserwatywna: główne idee i przedstawiciele:</w:t>
            </w:r>
          </w:p>
          <w:p w14:paraId="3A9DC466" w14:textId="2797E105" w:rsidR="002400DE" w:rsidRDefault="007F1C14" w:rsidP="009B701D">
            <w:pPr>
              <w:spacing w:after="0" w:line="240" w:lineRule="auto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9C6169">
              <w:rPr>
                <w:rFonts w:ascii="Corbel" w:hAnsi="Corbel"/>
                <w:sz w:val="24"/>
                <w:szCs w:val="24"/>
              </w:rPr>
              <w:t xml:space="preserve">Edmunt Burke, </w:t>
            </w:r>
            <w:r w:rsidR="002400DE">
              <w:rPr>
                <w:rFonts w:ascii="Corbel" w:hAnsi="Corbel"/>
                <w:sz w:val="24"/>
                <w:szCs w:val="24"/>
              </w:rPr>
              <w:t>wartość tradycji, „przedsądy”,</w:t>
            </w:r>
          </w:p>
          <w:p w14:paraId="51844C07" w14:textId="05525472" w:rsidR="002400DE" w:rsidRPr="009C6169" w:rsidRDefault="007F1C14" w:rsidP="009B701D">
            <w:pPr>
              <w:spacing w:after="0" w:line="240" w:lineRule="auto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17FCE">
              <w:rPr>
                <w:rFonts w:ascii="Corbel" w:hAnsi="Corbel"/>
                <w:sz w:val="24"/>
                <w:szCs w:val="24"/>
              </w:rPr>
              <w:t xml:space="preserve">Joseph </w:t>
            </w:r>
            <w:r w:rsidR="002400DE">
              <w:rPr>
                <w:rFonts w:ascii="Corbel" w:hAnsi="Corbel"/>
                <w:sz w:val="24"/>
                <w:szCs w:val="24"/>
              </w:rPr>
              <w:t>de Maistre, tradycjonalizm, sojusz religii i władzy,</w:t>
            </w:r>
          </w:p>
        </w:tc>
      </w:tr>
      <w:tr w:rsidR="002400DE" w:rsidRPr="00966478" w14:paraId="1291BE4A" w14:textId="77777777" w:rsidTr="009B701D">
        <w:tc>
          <w:tcPr>
            <w:tcW w:w="9633" w:type="dxa"/>
          </w:tcPr>
          <w:p w14:paraId="62DCDD87" w14:textId="77777777" w:rsidR="002400DE" w:rsidRDefault="002400DE" w:rsidP="002400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</w:t>
            </w:r>
            <w:r>
              <w:rPr>
                <w:rFonts w:ascii="Corbel" w:hAnsi="Corbel"/>
                <w:sz w:val="24"/>
                <w:szCs w:val="24"/>
              </w:rPr>
              <w:t>i:</w:t>
            </w:r>
          </w:p>
          <w:p w14:paraId="4E2B68AC" w14:textId="77777777" w:rsidR="002400DE" w:rsidRDefault="002400DE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Tradycja socjalistyczna (oraz anarchizm)</w:t>
            </w:r>
            <w:r>
              <w:rPr>
                <w:rFonts w:ascii="Corbel" w:hAnsi="Corbel"/>
                <w:sz w:val="24"/>
                <w:szCs w:val="24"/>
              </w:rPr>
              <w:t>: główne idee i przedstawiciele:</w:t>
            </w:r>
          </w:p>
          <w:p w14:paraId="725B6626" w14:textId="03FF257E" w:rsidR="002400DE" w:rsidRDefault="007F1C14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2400DE" w:rsidRPr="00966478">
              <w:rPr>
                <w:rFonts w:ascii="Corbel" w:hAnsi="Corbel"/>
                <w:sz w:val="24"/>
                <w:szCs w:val="24"/>
              </w:rPr>
              <w:t>Ch. Fourier i P. Proudhon, socjalizm u</w:t>
            </w:r>
            <w:r w:rsidR="002400DE">
              <w:rPr>
                <w:rFonts w:ascii="Corbel" w:hAnsi="Corbel"/>
                <w:sz w:val="24"/>
                <w:szCs w:val="24"/>
              </w:rPr>
              <w:t>topijny</w:t>
            </w:r>
            <w:r w:rsidR="007A1159">
              <w:rPr>
                <w:rFonts w:ascii="Corbel" w:hAnsi="Corbel"/>
                <w:sz w:val="24"/>
                <w:szCs w:val="24"/>
              </w:rPr>
              <w:t>,</w:t>
            </w:r>
          </w:p>
          <w:p w14:paraId="23682E66" w14:textId="4374E9DC" w:rsidR="007A1159" w:rsidRDefault="007F1C14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A1159">
              <w:rPr>
                <w:rFonts w:ascii="Corbel" w:hAnsi="Corbel"/>
                <w:sz w:val="24"/>
                <w:szCs w:val="24"/>
              </w:rPr>
              <w:t>K. Marks, koncepcja walki klas,</w:t>
            </w:r>
            <w:r w:rsidR="008E2F09">
              <w:rPr>
                <w:rFonts w:ascii="Corbel" w:hAnsi="Corbel"/>
                <w:sz w:val="24"/>
                <w:szCs w:val="24"/>
              </w:rPr>
              <w:t xml:space="preserve"> </w:t>
            </w:r>
            <w:r w:rsidR="007A1159">
              <w:rPr>
                <w:rFonts w:ascii="Corbel" w:hAnsi="Corbel"/>
                <w:sz w:val="24"/>
                <w:szCs w:val="24"/>
              </w:rPr>
              <w:t>projekt wyzwolenia ludzkości,</w:t>
            </w:r>
          </w:p>
          <w:p w14:paraId="012D90B7" w14:textId="6673DF33" w:rsidR="007A1159" w:rsidRPr="00966478" w:rsidRDefault="007F1C14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A1159">
              <w:rPr>
                <w:rFonts w:ascii="Corbel" w:hAnsi="Corbel"/>
                <w:sz w:val="24"/>
                <w:szCs w:val="24"/>
              </w:rPr>
              <w:t>Rosyjski anarchizm kolektywistyczny: M. Bakunin, P. Kropotkin</w:t>
            </w:r>
            <w:r w:rsidR="008E2F09">
              <w:rPr>
                <w:rFonts w:ascii="Corbel" w:hAnsi="Corbel"/>
                <w:sz w:val="24"/>
                <w:szCs w:val="24"/>
              </w:rPr>
              <w:t>,</w:t>
            </w:r>
          </w:p>
          <w:p w14:paraId="376AAD93" w14:textId="77777777" w:rsidR="002400DE" w:rsidRPr="00966478" w:rsidRDefault="002400DE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2400DE" w:rsidRPr="009C54AE" w14:paraId="16DD39AF" w14:textId="77777777" w:rsidTr="009B701D">
        <w:tc>
          <w:tcPr>
            <w:tcW w:w="9633" w:type="dxa"/>
          </w:tcPr>
          <w:p w14:paraId="7C3DE735" w14:textId="77777777" w:rsidR="002400DE" w:rsidRDefault="002400DE" w:rsidP="002400D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filozofia polityki:</w:t>
            </w:r>
          </w:p>
          <w:p w14:paraId="3D84F4A5" w14:textId="218ADA2F" w:rsidR="008E2F09" w:rsidRDefault="007F1C14" w:rsidP="007F1C1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>l</w:t>
            </w:r>
            <w:r w:rsidR="002400DE" w:rsidRPr="00BC3C48">
              <w:rPr>
                <w:rFonts w:ascii="Corbel" w:hAnsi="Corbel"/>
                <w:sz w:val="24"/>
                <w:szCs w:val="24"/>
                <w:lang w:val="en-US"/>
              </w:rPr>
              <w:t xml:space="preserve">iberalizm współczesny (K. Popper, F. von Hayek, </w:t>
            </w:r>
            <w:r w:rsidR="008E2F09">
              <w:rPr>
                <w:rFonts w:ascii="Corbel" w:hAnsi="Corbel"/>
                <w:sz w:val="24"/>
                <w:szCs w:val="24"/>
                <w:lang w:val="en-US"/>
              </w:rPr>
              <w:t xml:space="preserve">J. Rawls, </w:t>
            </w:r>
            <w:r w:rsidR="002400DE" w:rsidRPr="00BC3C48">
              <w:rPr>
                <w:rFonts w:ascii="Corbel" w:hAnsi="Corbel"/>
                <w:sz w:val="24"/>
                <w:szCs w:val="24"/>
                <w:lang w:val="en-US"/>
              </w:rPr>
              <w:t xml:space="preserve">I. Berlin) </w:t>
            </w:r>
            <w:r w:rsidR="001474A3">
              <w:rPr>
                <w:rFonts w:ascii="Corbel" w:hAnsi="Corbel"/>
                <w:sz w:val="24"/>
                <w:szCs w:val="24"/>
                <w:lang w:val="en-US"/>
              </w:rPr>
              <w:t>,</w:t>
            </w:r>
          </w:p>
          <w:p w14:paraId="07EC9B31" w14:textId="6CBCF823" w:rsidR="002400DE" w:rsidRPr="00BC3C48" w:rsidRDefault="007F1C14" w:rsidP="007F1C1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>l</w:t>
            </w:r>
            <w:r w:rsidR="008E2F09">
              <w:rPr>
                <w:rFonts w:ascii="Corbel" w:hAnsi="Corbel"/>
                <w:sz w:val="24"/>
                <w:szCs w:val="24"/>
                <w:lang w:val="en-US"/>
              </w:rPr>
              <w:t>i</w:t>
            </w:r>
            <w:r w:rsidR="002400DE" w:rsidRPr="00BC3C48">
              <w:rPr>
                <w:rFonts w:ascii="Corbel" w:hAnsi="Corbel"/>
                <w:sz w:val="24"/>
                <w:szCs w:val="24"/>
                <w:lang w:val="en-US"/>
              </w:rPr>
              <w:t>bertarianizm</w:t>
            </w:r>
            <w:r w:rsidR="008E2F09">
              <w:rPr>
                <w:rFonts w:ascii="Corbel" w:hAnsi="Corbel"/>
                <w:sz w:val="24"/>
                <w:szCs w:val="24"/>
                <w:lang w:val="en-US"/>
              </w:rPr>
              <w:t xml:space="preserve"> (</w:t>
            </w:r>
            <w:r w:rsidR="002400DE" w:rsidRPr="00BC3C48">
              <w:rPr>
                <w:rFonts w:ascii="Corbel" w:hAnsi="Corbel"/>
                <w:sz w:val="24"/>
                <w:szCs w:val="24"/>
                <w:lang w:val="en-US"/>
              </w:rPr>
              <w:t xml:space="preserve"> R. Nozick)</w:t>
            </w:r>
            <w:r w:rsidR="001474A3">
              <w:rPr>
                <w:rFonts w:ascii="Corbel" w:hAnsi="Corbel"/>
                <w:sz w:val="24"/>
                <w:szCs w:val="24"/>
                <w:lang w:val="en-US"/>
              </w:rPr>
              <w:t>,</w:t>
            </w:r>
          </w:p>
          <w:p w14:paraId="1B0A4F1D" w14:textId="0344D48C" w:rsidR="002400DE" w:rsidRDefault="007F1C14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</w:t>
            </w:r>
            <w:r w:rsidR="002400DE">
              <w:rPr>
                <w:rFonts w:ascii="Corbel" w:hAnsi="Corbel"/>
                <w:sz w:val="24"/>
                <w:szCs w:val="24"/>
              </w:rPr>
              <w:t>omunitaryzm (Ch. Taylor, A. MacIntyre)</w:t>
            </w:r>
            <w:r w:rsidR="001474A3">
              <w:rPr>
                <w:rFonts w:ascii="Corbel" w:hAnsi="Corbel"/>
                <w:sz w:val="24"/>
                <w:szCs w:val="24"/>
              </w:rPr>
              <w:t>,</w:t>
            </w:r>
          </w:p>
          <w:p w14:paraId="7589DABB" w14:textId="4A51BA74" w:rsidR="002400DE" w:rsidRDefault="007F1C14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</w:t>
            </w:r>
            <w:r w:rsidR="002400DE">
              <w:rPr>
                <w:rFonts w:ascii="Corbel" w:hAnsi="Corbel"/>
                <w:sz w:val="24"/>
                <w:szCs w:val="24"/>
              </w:rPr>
              <w:t>spółczesny konserwatyzm (</w:t>
            </w:r>
            <w:r w:rsidR="002D02B0">
              <w:rPr>
                <w:rFonts w:ascii="Corbel" w:hAnsi="Corbel"/>
                <w:sz w:val="24"/>
                <w:szCs w:val="24"/>
              </w:rPr>
              <w:t>C. Schmitt, L. Strauss)</w:t>
            </w:r>
            <w:r w:rsidR="001474A3">
              <w:rPr>
                <w:rFonts w:ascii="Corbel" w:hAnsi="Corbel"/>
                <w:sz w:val="24"/>
                <w:szCs w:val="24"/>
              </w:rPr>
              <w:t>.</w:t>
            </w:r>
          </w:p>
          <w:p w14:paraId="4502C8C6" w14:textId="0550B862" w:rsidR="002400DE" w:rsidRPr="009C54AE" w:rsidRDefault="002400DE" w:rsidP="009B701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25F096" w14:textId="77777777" w:rsidR="00193058" w:rsidRPr="00964035" w:rsidRDefault="00193058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774D8" w14:textId="77777777" w:rsidR="0085747A" w:rsidRPr="0096403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64035">
        <w:rPr>
          <w:rFonts w:ascii="Times New Roman" w:hAnsi="Times New Roman"/>
          <w:sz w:val="24"/>
          <w:szCs w:val="24"/>
          <w:highlight w:val="yellow"/>
        </w:rPr>
        <w:t>Problematyka ćwiczeń, konwersator</w:t>
      </w:r>
      <w:r w:rsidR="005F76A3" w:rsidRPr="00964035">
        <w:rPr>
          <w:rFonts w:ascii="Times New Roman" w:hAnsi="Times New Roman"/>
          <w:sz w:val="24"/>
          <w:szCs w:val="24"/>
          <w:highlight w:val="yellow"/>
        </w:rPr>
        <w:t>iów</w:t>
      </w:r>
      <w:r w:rsidRPr="00964035">
        <w:rPr>
          <w:rFonts w:ascii="Times New Roman" w:hAnsi="Times New Roman"/>
          <w:sz w:val="24"/>
          <w:szCs w:val="24"/>
          <w:highlight w:val="yellow"/>
        </w:rPr>
        <w:t>, laborator</w:t>
      </w:r>
      <w:r w:rsidR="005F76A3" w:rsidRPr="00964035">
        <w:rPr>
          <w:rFonts w:ascii="Times New Roman" w:hAnsi="Times New Roman"/>
          <w:sz w:val="24"/>
          <w:szCs w:val="24"/>
          <w:highlight w:val="yellow"/>
        </w:rPr>
        <w:t>iów</w:t>
      </w:r>
      <w:r w:rsidR="009F4610" w:rsidRPr="00964035">
        <w:rPr>
          <w:rFonts w:ascii="Times New Roman" w:hAnsi="Times New Roman"/>
          <w:sz w:val="24"/>
          <w:szCs w:val="24"/>
          <w:highlight w:val="yellow"/>
        </w:rPr>
        <w:t xml:space="preserve">, </w:t>
      </w:r>
      <w:r w:rsidRPr="00964035">
        <w:rPr>
          <w:rFonts w:ascii="Times New Roman" w:hAnsi="Times New Roman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964035" w:rsidRDefault="0085747A" w:rsidP="009C54AE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4035" w14:paraId="50F0E11A" w14:textId="77777777" w:rsidTr="00DD687D">
        <w:tc>
          <w:tcPr>
            <w:tcW w:w="9520" w:type="dxa"/>
          </w:tcPr>
          <w:p w14:paraId="3253B91A" w14:textId="77777777" w:rsidR="0085747A" w:rsidRPr="0076489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DD687D" w:rsidRPr="00964035" w14:paraId="306B5B2F" w14:textId="77777777" w:rsidTr="00DD687D">
        <w:tc>
          <w:tcPr>
            <w:tcW w:w="9520" w:type="dxa"/>
          </w:tcPr>
          <w:p w14:paraId="43F8874D" w14:textId="67B5B141" w:rsidR="00DD687D" w:rsidRPr="00764899" w:rsidRDefault="00DD687D" w:rsidP="00DD687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2" w:name="_Hlk189686536"/>
            <w:r w:rsidRPr="00764899">
              <w:rPr>
                <w:rFonts w:ascii="Times New Roman" w:hAnsi="Times New Roman"/>
                <w:sz w:val="24"/>
                <w:szCs w:val="24"/>
              </w:rPr>
              <w:t xml:space="preserve">Analiza wybranych fragmentów </w:t>
            </w:r>
            <w:r w:rsidR="00827CF6">
              <w:rPr>
                <w:rFonts w:ascii="Times New Roman" w:hAnsi="Times New Roman"/>
                <w:sz w:val="24"/>
                <w:szCs w:val="24"/>
              </w:rPr>
              <w:t xml:space="preserve">źródłowych 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>dzieł filozofii polityki:</w:t>
            </w:r>
          </w:p>
        </w:tc>
      </w:tr>
      <w:tr w:rsidR="00764899" w:rsidRPr="00964035" w14:paraId="2623DBD7" w14:textId="77777777" w:rsidTr="00DD687D">
        <w:tc>
          <w:tcPr>
            <w:tcW w:w="9520" w:type="dxa"/>
          </w:tcPr>
          <w:p w14:paraId="1F8AAD37" w14:textId="3182597E" w:rsidR="00DB3483" w:rsidRPr="00764899" w:rsidRDefault="00764899" w:rsidP="0086440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 xml:space="preserve">Leo Strauss,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Czym jest filozofia polityki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 xml:space="preserve">?, w: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Czym jest filozofia polityki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>? red. R. Piekarski, Gdańsk 1999, s. 17-69</w:t>
            </w:r>
            <w:r w:rsidR="0086440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D687D" w:rsidRPr="00964035" w14:paraId="0C1DBED6" w14:textId="77777777" w:rsidTr="00DD687D">
        <w:tc>
          <w:tcPr>
            <w:tcW w:w="9520" w:type="dxa"/>
          </w:tcPr>
          <w:p w14:paraId="6EBA8542" w14:textId="77777777" w:rsidR="000C7703" w:rsidRDefault="000C7703" w:rsidP="00DD687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3" w:name="_Hlk189686548"/>
            <w:r>
              <w:rPr>
                <w:rFonts w:ascii="Times New Roman" w:hAnsi="Times New Roman"/>
                <w:sz w:val="24"/>
                <w:szCs w:val="24"/>
              </w:rPr>
              <w:t xml:space="preserve">Arystoteles, </w:t>
            </w:r>
            <w:r w:rsidRPr="00D1176E">
              <w:rPr>
                <w:rFonts w:ascii="Times New Roman" w:hAnsi="Times New Roman"/>
                <w:i/>
                <w:iCs/>
                <w:sz w:val="24"/>
                <w:szCs w:val="24"/>
              </w:rPr>
              <w:t>Polityka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(fragmenty)</w:t>
            </w:r>
          </w:p>
          <w:p w14:paraId="17270E8C" w14:textId="21E66993" w:rsidR="00DD687D" w:rsidRPr="00764899" w:rsidRDefault="000C7703" w:rsidP="00DD687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opcjonalnie: </w:t>
            </w:r>
            <w:r w:rsidR="00DD687D" w:rsidRPr="00764899">
              <w:rPr>
                <w:rFonts w:ascii="Times New Roman" w:hAnsi="Times New Roman"/>
                <w:sz w:val="24"/>
                <w:szCs w:val="24"/>
              </w:rPr>
              <w:t xml:space="preserve">Platon, </w:t>
            </w:r>
            <w:r w:rsidR="00DD687D"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Państwo</w:t>
            </w:r>
            <w:r w:rsidR="0086440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</w:t>
            </w:r>
            <w:r w:rsidR="00864408" w:rsidRPr="00864408">
              <w:rPr>
                <w:rFonts w:ascii="Times New Roman" w:hAnsi="Times New Roman"/>
                <w:sz w:val="24"/>
                <w:szCs w:val="24"/>
              </w:rPr>
              <w:t>fragmenty)</w:t>
            </w:r>
          </w:p>
          <w:p w14:paraId="2195D51F" w14:textId="1CCFC557" w:rsidR="00DD687D" w:rsidRPr="00764899" w:rsidRDefault="00DD687D" w:rsidP="00DD687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 xml:space="preserve">Jako uzupełnienie: K. Popper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Społeczeństwo otwarte i jego wrogowie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 xml:space="preserve"> (fragmenty z tomu 1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Platon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D687D" w:rsidRPr="00964035" w14:paraId="5B030BD5" w14:textId="77777777" w:rsidTr="00DD687D">
        <w:tc>
          <w:tcPr>
            <w:tcW w:w="9520" w:type="dxa"/>
          </w:tcPr>
          <w:p w14:paraId="2FEE43D4" w14:textId="44C23F86" w:rsidR="007E26D8" w:rsidRDefault="007E26D8" w:rsidP="00DD687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T. Hobbes, </w:t>
            </w:r>
            <w:r w:rsidRPr="007E26D8">
              <w:rPr>
                <w:rFonts w:ascii="Times New Roman" w:hAnsi="Times New Roman"/>
                <w:i/>
                <w:iCs/>
                <w:sz w:val="24"/>
                <w:szCs w:val="24"/>
              </w:rPr>
              <w:t>Lewiatan</w:t>
            </w:r>
            <w:r>
              <w:rPr>
                <w:rFonts w:ascii="Times New Roman" w:hAnsi="Times New Roman"/>
                <w:sz w:val="24"/>
                <w:szCs w:val="24"/>
              </w:rPr>
              <w:t>, (r</w:t>
            </w:r>
            <w:r w:rsidRPr="007E26D8">
              <w:rPr>
                <w:rFonts w:ascii="Times New Roman" w:hAnsi="Times New Roman"/>
                <w:sz w:val="24"/>
                <w:szCs w:val="24"/>
              </w:rPr>
              <w:t>ozdz. XIII - XIV, XVII – XIX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C2ED089" w14:textId="0A44E78D" w:rsidR="007E26D8" w:rsidRPr="00764899" w:rsidRDefault="007E26D8" w:rsidP="007E26D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Jako uzup</w:t>
            </w:r>
            <w:r w:rsidR="00864408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łnienie: </w:t>
            </w:r>
            <w:r w:rsidR="00C36C53" w:rsidRPr="00764899">
              <w:rPr>
                <w:rFonts w:ascii="Times New Roman" w:hAnsi="Times New Roman"/>
                <w:sz w:val="24"/>
                <w:szCs w:val="24"/>
              </w:rPr>
              <w:t xml:space="preserve">J.J. Rousseau, </w:t>
            </w:r>
            <w:r w:rsidR="00C36C53"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Umowa społeczna</w:t>
            </w:r>
            <w:r w:rsidR="00C36C53" w:rsidRPr="00764899">
              <w:rPr>
                <w:rFonts w:ascii="Times New Roman" w:hAnsi="Times New Roman"/>
                <w:sz w:val="24"/>
                <w:szCs w:val="24"/>
              </w:rPr>
              <w:t>, księga I i II</w:t>
            </w:r>
          </w:p>
        </w:tc>
      </w:tr>
      <w:bookmarkEnd w:id="2"/>
      <w:bookmarkEnd w:id="3"/>
      <w:tr w:rsidR="00DD687D" w:rsidRPr="00964035" w14:paraId="7518CB34" w14:textId="77777777" w:rsidTr="00DD687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E919" w14:textId="48448302" w:rsidR="00DD687D" w:rsidRPr="00764899" w:rsidRDefault="00C36C53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>K .</w:t>
            </w:r>
            <w:r w:rsidR="00375487" w:rsidRPr="0076489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>arks</w:t>
            </w:r>
            <w:r w:rsidR="007E26D8" w:rsidRPr="00864408">
              <w:rPr>
                <w:rFonts w:ascii="Times New Roman" w:hAnsi="Times New Roman"/>
                <w:i/>
                <w:iCs/>
                <w:sz w:val="24"/>
                <w:szCs w:val="24"/>
              </w:rPr>
              <w:t>, Rękopisy ekonomiczno- filozoficzne z 1844 roku</w:t>
            </w:r>
            <w:r w:rsidR="00864408">
              <w:rPr>
                <w:rFonts w:ascii="Times New Roman" w:hAnsi="Times New Roman"/>
                <w:sz w:val="24"/>
                <w:szCs w:val="24"/>
              </w:rPr>
              <w:t xml:space="preserve"> (fragmenty)</w:t>
            </w:r>
            <w:r w:rsidR="00AA4E7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F36FE6" w14:textId="60C031D4" w:rsidR="00C36C53" w:rsidRPr="00764899" w:rsidRDefault="00C36C53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 xml:space="preserve">Jako uzupełnienie: K. Popper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Społeczeństwo otwarte i jego wrogowie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 xml:space="preserve"> (fragmenty z tomu </w:t>
            </w:r>
            <w:r w:rsidR="00302C60" w:rsidRPr="00764899">
              <w:rPr>
                <w:rFonts w:ascii="Times New Roman" w:hAnsi="Times New Roman"/>
                <w:sz w:val="24"/>
                <w:szCs w:val="24"/>
              </w:rPr>
              <w:t>2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Hegel, Marks i następstwa</w:t>
            </w:r>
            <w:r w:rsidRPr="00764899">
              <w:rPr>
                <w:rFonts w:ascii="Times New Roman" w:hAnsi="Times New Roman"/>
                <w:sz w:val="24"/>
                <w:szCs w:val="24"/>
              </w:rPr>
              <w:t>)</w:t>
            </w:r>
            <w:r w:rsidR="00AA4E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71792" w:rsidRPr="00964035" w14:paraId="7A617059" w14:textId="77777777" w:rsidTr="00DD687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F29" w14:textId="54DB0491" w:rsidR="00E71792" w:rsidRPr="00764899" w:rsidRDefault="00E71792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J. Rawls </w:t>
            </w:r>
            <w:r w:rsidRPr="00E71792">
              <w:rPr>
                <w:rFonts w:ascii="Times New Roman" w:hAnsi="Times New Roman"/>
                <w:i/>
                <w:iCs/>
                <w:sz w:val="24"/>
                <w:szCs w:val="24"/>
              </w:rPr>
              <w:t>Teoria sprawiedliwości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E0635">
              <w:rPr>
                <w:rFonts w:ascii="Times New Roman" w:hAnsi="Times New Roman"/>
                <w:sz w:val="24"/>
                <w:szCs w:val="24"/>
              </w:rPr>
              <w:t>fragmenty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1E063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D687D" w:rsidRPr="00964035" w14:paraId="3A64547C" w14:textId="77777777" w:rsidTr="00DD687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572" w14:textId="4F5726BB" w:rsidR="00DD687D" w:rsidRPr="00964035" w:rsidRDefault="00764899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4899">
              <w:rPr>
                <w:rFonts w:ascii="Times New Roman" w:hAnsi="Times New Roman"/>
                <w:sz w:val="24"/>
                <w:szCs w:val="24"/>
              </w:rPr>
              <w:t xml:space="preserve">Friedrich von Hayek, </w:t>
            </w:r>
            <w:r w:rsidRPr="00764899">
              <w:rPr>
                <w:rFonts w:ascii="Times New Roman" w:hAnsi="Times New Roman"/>
                <w:i/>
                <w:iCs/>
                <w:sz w:val="24"/>
                <w:szCs w:val="24"/>
              </w:rPr>
              <w:t>Droga do zniewolenia</w:t>
            </w:r>
            <w:r w:rsidR="00E7179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E71792" w:rsidRPr="00864408">
              <w:rPr>
                <w:rFonts w:ascii="Times New Roman" w:hAnsi="Times New Roman"/>
                <w:sz w:val="24"/>
                <w:szCs w:val="24"/>
              </w:rPr>
              <w:t>(fra</w:t>
            </w:r>
            <w:r w:rsidR="00864408">
              <w:rPr>
                <w:rFonts w:ascii="Times New Roman" w:hAnsi="Times New Roman"/>
                <w:sz w:val="24"/>
                <w:szCs w:val="24"/>
              </w:rPr>
              <w:t>gmenty)</w:t>
            </w:r>
            <w:r w:rsidR="001E063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D687D" w:rsidRPr="00964035" w14:paraId="39F1C0ED" w14:textId="77777777" w:rsidTr="00DD687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363" w14:textId="74C1F168" w:rsidR="00DD687D" w:rsidRPr="00964035" w:rsidRDefault="00167C20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7C20">
              <w:rPr>
                <w:rFonts w:ascii="Times New Roman" w:hAnsi="Times New Roman"/>
                <w:sz w:val="24"/>
                <w:szCs w:val="24"/>
              </w:rPr>
              <w:t xml:space="preserve">M. Foucault, </w:t>
            </w:r>
            <w:r w:rsidRPr="00167C20">
              <w:rPr>
                <w:rFonts w:ascii="Times New Roman" w:hAnsi="Times New Roman"/>
                <w:i/>
                <w:iCs/>
                <w:sz w:val="24"/>
                <w:szCs w:val="24"/>
              </w:rPr>
              <w:t>Podmiot i władza</w:t>
            </w:r>
            <w:r w:rsidR="001E063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DD687D" w:rsidRPr="00964035" w14:paraId="61AD828A" w14:textId="77777777" w:rsidTr="00DD687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1446" w14:textId="77777777" w:rsidR="00DD687D" w:rsidRPr="00964035" w:rsidRDefault="00DD687D" w:rsidP="009B701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E9D228" w14:textId="77777777" w:rsidR="0085747A" w:rsidRPr="00964035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0B3011F7" w14:textId="77777777" w:rsidR="0085747A" w:rsidRPr="00964035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964035">
        <w:rPr>
          <w:smallCaps w:val="0"/>
          <w:szCs w:val="24"/>
        </w:rPr>
        <w:t>3.4 Metody dydaktyczne</w:t>
      </w:r>
      <w:r w:rsidRPr="00964035">
        <w:rPr>
          <w:b w:val="0"/>
          <w:smallCaps w:val="0"/>
          <w:szCs w:val="24"/>
        </w:rPr>
        <w:t xml:space="preserve"> </w:t>
      </w:r>
    </w:p>
    <w:p w14:paraId="4E2DE481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51A41668" w14:textId="77777777" w:rsidR="00E21E7D" w:rsidRPr="00964035" w:rsidRDefault="00153C41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964035">
        <w:rPr>
          <w:b w:val="0"/>
          <w:smallCaps w:val="0"/>
          <w:sz w:val="20"/>
          <w:szCs w:val="20"/>
        </w:rPr>
        <w:t>N</w:t>
      </w:r>
      <w:r w:rsidR="0085747A" w:rsidRPr="00964035">
        <w:rPr>
          <w:b w:val="0"/>
          <w:smallCaps w:val="0"/>
          <w:sz w:val="20"/>
          <w:szCs w:val="20"/>
        </w:rPr>
        <w:t>p</w:t>
      </w:r>
      <w:r w:rsidR="0085747A" w:rsidRPr="00964035">
        <w:rPr>
          <w:sz w:val="20"/>
          <w:szCs w:val="20"/>
        </w:rPr>
        <w:t>.:</w:t>
      </w:r>
      <w:r w:rsidR="00923D7D" w:rsidRPr="00964035">
        <w:rPr>
          <w:sz w:val="20"/>
          <w:szCs w:val="20"/>
        </w:rPr>
        <w:t xml:space="preserve"> </w:t>
      </w:r>
    </w:p>
    <w:p w14:paraId="1EFC830D" w14:textId="77777777" w:rsidR="00153C41" w:rsidRPr="00964035" w:rsidRDefault="00153C41" w:rsidP="009C54AE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964035">
        <w:rPr>
          <w:b w:val="0"/>
          <w:i/>
          <w:sz w:val="20"/>
          <w:szCs w:val="20"/>
        </w:rPr>
        <w:t xml:space="preserve"> </w:t>
      </w:r>
      <w:r w:rsidRPr="00964035">
        <w:rPr>
          <w:b w:val="0"/>
          <w:i/>
          <w:smallCaps w:val="0"/>
          <w:sz w:val="20"/>
          <w:szCs w:val="20"/>
        </w:rPr>
        <w:t>W</w:t>
      </w:r>
      <w:r w:rsidR="0085747A" w:rsidRPr="00964035">
        <w:rPr>
          <w:b w:val="0"/>
          <w:i/>
          <w:smallCaps w:val="0"/>
          <w:sz w:val="20"/>
          <w:szCs w:val="20"/>
        </w:rPr>
        <w:t>ykład</w:t>
      </w:r>
      <w:r w:rsidRPr="00964035">
        <w:rPr>
          <w:b w:val="0"/>
          <w:i/>
          <w:smallCaps w:val="0"/>
          <w:sz w:val="20"/>
          <w:szCs w:val="20"/>
        </w:rPr>
        <w:t xml:space="preserve">: </w:t>
      </w:r>
      <w:r w:rsidRPr="004B234C">
        <w:rPr>
          <w:b w:val="0"/>
          <w:i/>
          <w:smallCaps w:val="0"/>
          <w:sz w:val="20"/>
          <w:szCs w:val="20"/>
          <w:u w:val="single"/>
        </w:rPr>
        <w:t>wykład</w:t>
      </w:r>
      <w:r w:rsidR="0085747A" w:rsidRPr="004B234C">
        <w:rPr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964035">
        <w:rPr>
          <w:b w:val="0"/>
          <w:i/>
          <w:smallCaps w:val="0"/>
          <w:sz w:val="20"/>
          <w:szCs w:val="20"/>
        </w:rPr>
        <w:t xml:space="preserve">, </w:t>
      </w:r>
      <w:r w:rsidR="0085747A" w:rsidRPr="004B234C">
        <w:rPr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964035">
        <w:rPr>
          <w:b w:val="0"/>
          <w:i/>
          <w:smallCaps w:val="0"/>
          <w:sz w:val="20"/>
          <w:szCs w:val="20"/>
        </w:rPr>
        <w:t>,</w:t>
      </w:r>
      <w:r w:rsidR="0085747A" w:rsidRPr="00964035">
        <w:rPr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964035" w:rsidRDefault="00153C41" w:rsidP="009C54AE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964035">
        <w:rPr>
          <w:b w:val="0"/>
          <w:i/>
          <w:smallCaps w:val="0"/>
          <w:sz w:val="20"/>
          <w:szCs w:val="20"/>
        </w:rPr>
        <w:t xml:space="preserve">Ćwiczenia: </w:t>
      </w:r>
      <w:r w:rsidR="009F4610" w:rsidRPr="004B234C">
        <w:rPr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B234C">
        <w:rPr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964035">
        <w:rPr>
          <w:b w:val="0"/>
          <w:i/>
          <w:smallCaps w:val="0"/>
          <w:sz w:val="20"/>
          <w:szCs w:val="20"/>
        </w:rPr>
        <w:t>,</w:t>
      </w:r>
      <w:r w:rsidR="0085747A" w:rsidRPr="00964035">
        <w:rPr>
          <w:b w:val="0"/>
          <w:i/>
          <w:smallCaps w:val="0"/>
          <w:sz w:val="20"/>
          <w:szCs w:val="20"/>
        </w:rPr>
        <w:t xml:space="preserve"> metoda projektów</w:t>
      </w:r>
      <w:r w:rsidR="00923D7D" w:rsidRPr="00964035">
        <w:rPr>
          <w:b w:val="0"/>
          <w:i/>
          <w:smallCaps w:val="0"/>
          <w:sz w:val="20"/>
          <w:szCs w:val="20"/>
        </w:rPr>
        <w:t xml:space="preserve"> </w:t>
      </w:r>
      <w:r w:rsidR="0085747A" w:rsidRPr="00964035">
        <w:rPr>
          <w:b w:val="0"/>
          <w:i/>
          <w:smallCaps w:val="0"/>
          <w:sz w:val="20"/>
          <w:szCs w:val="20"/>
        </w:rPr>
        <w:t>(projekt badawczy, wdrożeniowy, praktyczny</w:t>
      </w:r>
      <w:r w:rsidR="0071620A" w:rsidRPr="00964035">
        <w:rPr>
          <w:b w:val="0"/>
          <w:i/>
          <w:smallCaps w:val="0"/>
          <w:sz w:val="20"/>
          <w:szCs w:val="20"/>
        </w:rPr>
        <w:t>),</w:t>
      </w:r>
      <w:r w:rsidR="001718A7" w:rsidRPr="00964035">
        <w:rPr>
          <w:b w:val="0"/>
          <w:i/>
          <w:smallCaps w:val="0"/>
          <w:sz w:val="20"/>
          <w:szCs w:val="20"/>
        </w:rPr>
        <w:t xml:space="preserve"> praca w </w:t>
      </w:r>
      <w:r w:rsidR="0085747A" w:rsidRPr="00964035">
        <w:rPr>
          <w:b w:val="0"/>
          <w:i/>
          <w:smallCaps w:val="0"/>
          <w:sz w:val="20"/>
          <w:szCs w:val="20"/>
        </w:rPr>
        <w:t>grupach</w:t>
      </w:r>
      <w:r w:rsidR="0071620A" w:rsidRPr="00964035">
        <w:rPr>
          <w:b w:val="0"/>
          <w:i/>
          <w:smallCaps w:val="0"/>
          <w:sz w:val="20"/>
          <w:szCs w:val="20"/>
        </w:rPr>
        <w:t xml:space="preserve"> (</w:t>
      </w:r>
      <w:r w:rsidR="0085747A" w:rsidRPr="00964035">
        <w:rPr>
          <w:b w:val="0"/>
          <w:i/>
          <w:smallCaps w:val="0"/>
          <w:sz w:val="20"/>
          <w:szCs w:val="20"/>
        </w:rPr>
        <w:t>rozwiązywanie zadań</w:t>
      </w:r>
      <w:r w:rsidR="0071620A" w:rsidRPr="00964035">
        <w:rPr>
          <w:b w:val="0"/>
          <w:i/>
          <w:smallCaps w:val="0"/>
          <w:sz w:val="20"/>
          <w:szCs w:val="20"/>
        </w:rPr>
        <w:t>,</w:t>
      </w:r>
      <w:r w:rsidR="0085747A" w:rsidRPr="00964035">
        <w:rPr>
          <w:b w:val="0"/>
          <w:i/>
          <w:smallCaps w:val="0"/>
          <w:sz w:val="20"/>
          <w:szCs w:val="20"/>
        </w:rPr>
        <w:t xml:space="preserve"> dyskusja</w:t>
      </w:r>
      <w:r w:rsidR="0071620A" w:rsidRPr="00964035">
        <w:rPr>
          <w:b w:val="0"/>
          <w:i/>
          <w:smallCaps w:val="0"/>
          <w:sz w:val="20"/>
          <w:szCs w:val="20"/>
        </w:rPr>
        <w:t>),</w:t>
      </w:r>
      <w:r w:rsidR="001718A7" w:rsidRPr="00964035">
        <w:rPr>
          <w:b w:val="0"/>
          <w:i/>
          <w:smallCaps w:val="0"/>
          <w:sz w:val="20"/>
          <w:szCs w:val="20"/>
        </w:rPr>
        <w:t xml:space="preserve">gry dydaktyczne, </w:t>
      </w:r>
      <w:r w:rsidR="0085747A" w:rsidRPr="00964035">
        <w:rPr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964035" w:rsidRDefault="00153C41" w:rsidP="009C54AE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964035">
        <w:rPr>
          <w:b w:val="0"/>
          <w:i/>
          <w:smallCaps w:val="0"/>
          <w:sz w:val="20"/>
          <w:szCs w:val="20"/>
        </w:rPr>
        <w:t xml:space="preserve">Laboratorium: </w:t>
      </w:r>
      <w:r w:rsidR="0085747A" w:rsidRPr="00964035">
        <w:rPr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964035">
        <w:rPr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F95620A" w14:textId="77777777" w:rsidR="00E960BB" w:rsidRPr="00964035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0DEF472" w14:textId="77777777" w:rsidR="00E960BB" w:rsidRPr="00964035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745498F2" w14:textId="77777777" w:rsidR="00E960BB" w:rsidRPr="00964035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6C7C6C74" w14:textId="77777777" w:rsidR="00E960BB" w:rsidRPr="00964035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7C5997BF" w14:textId="77777777" w:rsidR="0085747A" w:rsidRPr="00964035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4. </w:t>
      </w:r>
      <w:r w:rsidR="0085747A" w:rsidRPr="00964035">
        <w:rPr>
          <w:smallCaps w:val="0"/>
          <w:szCs w:val="24"/>
        </w:rPr>
        <w:t>METODY I KRYTERIA OCENY</w:t>
      </w:r>
      <w:r w:rsidR="009F4610" w:rsidRPr="00964035">
        <w:rPr>
          <w:smallCaps w:val="0"/>
          <w:szCs w:val="24"/>
        </w:rPr>
        <w:t xml:space="preserve"> </w:t>
      </w:r>
    </w:p>
    <w:p w14:paraId="141F7319" w14:textId="77777777" w:rsidR="00923D7D" w:rsidRPr="00964035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58F518A" w14:textId="77777777" w:rsidR="0085747A" w:rsidRPr="00964035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4.1 Sposoby weryfikacji efektów </w:t>
      </w:r>
      <w:r w:rsidR="00C05F44" w:rsidRPr="00964035">
        <w:rPr>
          <w:smallCaps w:val="0"/>
          <w:szCs w:val="24"/>
        </w:rPr>
        <w:t>uczenia się</w:t>
      </w:r>
    </w:p>
    <w:p w14:paraId="3637CB3D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964035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964035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964035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964035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964035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964035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964035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964035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64035" w14:paraId="6794E66F" w14:textId="77777777" w:rsidTr="00C05F44">
        <w:tc>
          <w:tcPr>
            <w:tcW w:w="1985" w:type="dxa"/>
          </w:tcPr>
          <w:p w14:paraId="7CC716A3" w14:textId="77777777" w:rsidR="0085747A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EK_01</w:t>
            </w:r>
          </w:p>
          <w:p w14:paraId="35B694EA" w14:textId="77777777" w:rsidR="001474A3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  <w:p w14:paraId="0708A301" w14:textId="77777777" w:rsidR="001474A3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  <w:p w14:paraId="338A9359" w14:textId="77777777" w:rsidR="001474A3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  <w:p w14:paraId="20D6EE9C" w14:textId="3C6F8A0A" w:rsidR="001474A3" w:rsidRPr="00964035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08C9AC7" w14:textId="14787B76" w:rsidR="0085747A" w:rsidRPr="001474A3" w:rsidRDefault="001474A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474A3">
              <w:rPr>
                <w:b w:val="0"/>
                <w:smallCaps w:val="0"/>
                <w:szCs w:val="24"/>
              </w:rPr>
              <w:t>Obserwacja</w:t>
            </w:r>
            <w:r>
              <w:rPr>
                <w:b w:val="0"/>
                <w:smallCaps w:val="0"/>
                <w:szCs w:val="24"/>
              </w:rPr>
              <w:t xml:space="preserve"> w trakcie zajęć, kolokwium ustne zaliczeniowe</w:t>
            </w:r>
          </w:p>
        </w:tc>
        <w:tc>
          <w:tcPr>
            <w:tcW w:w="2126" w:type="dxa"/>
          </w:tcPr>
          <w:p w14:paraId="5D1AC8C4" w14:textId="026D51AA" w:rsidR="0085747A" w:rsidRPr="00964035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wykład</w:t>
            </w:r>
          </w:p>
        </w:tc>
      </w:tr>
      <w:tr w:rsidR="0085747A" w:rsidRPr="00964035" w14:paraId="2388083F" w14:textId="77777777" w:rsidTr="00C05F44">
        <w:tc>
          <w:tcPr>
            <w:tcW w:w="1985" w:type="dxa"/>
          </w:tcPr>
          <w:p w14:paraId="35286A0C" w14:textId="77777777" w:rsidR="001474A3" w:rsidRDefault="001474A3" w:rsidP="001474A3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EK_01</w:t>
            </w:r>
          </w:p>
          <w:p w14:paraId="6A791A7C" w14:textId="77777777" w:rsidR="001474A3" w:rsidRDefault="001474A3" w:rsidP="001474A3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EK_02</w:t>
            </w:r>
          </w:p>
          <w:p w14:paraId="42F9F5DE" w14:textId="77777777" w:rsidR="001474A3" w:rsidRDefault="001474A3" w:rsidP="001474A3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EK_03</w:t>
            </w:r>
          </w:p>
          <w:p w14:paraId="0A5A11EE" w14:textId="77777777" w:rsidR="001474A3" w:rsidRDefault="001474A3" w:rsidP="001474A3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EK_04</w:t>
            </w:r>
          </w:p>
          <w:p w14:paraId="56592B5B" w14:textId="3C6E877E" w:rsidR="0085747A" w:rsidRPr="00964035" w:rsidRDefault="001474A3" w:rsidP="001474A3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5E125A4" w14:textId="0EBC262E" w:rsidR="0085747A" w:rsidRPr="001474A3" w:rsidRDefault="001474A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1474A3">
              <w:rPr>
                <w:b w:val="0"/>
                <w:smallCaps w:val="0"/>
                <w:szCs w:val="24"/>
              </w:rPr>
              <w:t>Obserwacja w trakcie zajęć, kolokwium ustne zaliczeniowe</w:t>
            </w:r>
          </w:p>
        </w:tc>
        <w:tc>
          <w:tcPr>
            <w:tcW w:w="2126" w:type="dxa"/>
          </w:tcPr>
          <w:p w14:paraId="196DC76B" w14:textId="61E52416" w:rsidR="0085747A" w:rsidRPr="00964035" w:rsidRDefault="001474A3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964035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CC2FD72" w14:textId="77777777" w:rsidR="0085747A" w:rsidRPr="00964035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4.2 </w:t>
      </w:r>
      <w:r w:rsidR="0085747A" w:rsidRPr="00964035">
        <w:rPr>
          <w:smallCaps w:val="0"/>
          <w:szCs w:val="24"/>
        </w:rPr>
        <w:t>Warunki zaliczenia przedmiotu (kryteria oceniania)</w:t>
      </w:r>
      <w:r w:rsidR="00923D7D" w:rsidRPr="00964035">
        <w:rPr>
          <w:smallCaps w:val="0"/>
          <w:szCs w:val="24"/>
        </w:rPr>
        <w:t xml:space="preserve"> </w:t>
      </w:r>
    </w:p>
    <w:p w14:paraId="2F81AAC6" w14:textId="77777777" w:rsidR="00923D7D" w:rsidRPr="00964035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4035" w14:paraId="309959C9" w14:textId="77777777" w:rsidTr="00923D7D">
        <w:tc>
          <w:tcPr>
            <w:tcW w:w="9670" w:type="dxa"/>
          </w:tcPr>
          <w:p w14:paraId="1C8135CA" w14:textId="4AE38D7D" w:rsidR="0085747A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B234C">
              <w:rPr>
                <w:b w:val="0"/>
                <w:smallCaps w:val="0"/>
                <w:szCs w:val="24"/>
                <w:u w:val="single"/>
              </w:rPr>
              <w:t>Wykład:</w:t>
            </w:r>
            <w:r>
              <w:rPr>
                <w:b w:val="0"/>
                <w:smallCaps w:val="0"/>
                <w:szCs w:val="24"/>
              </w:rPr>
              <w:t xml:space="preserve"> uczestnictwo w wykładzie (jedna nieobecność dopuszczalna), praca własna studenta</w:t>
            </w:r>
          </w:p>
          <w:p w14:paraId="2F3C4557" w14:textId="4AFE8338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B234C">
              <w:rPr>
                <w:b w:val="0"/>
                <w:smallCaps w:val="0"/>
                <w:szCs w:val="24"/>
                <w:u w:val="single"/>
              </w:rPr>
              <w:t>Ćwiczenia:</w:t>
            </w:r>
            <w:r>
              <w:rPr>
                <w:b w:val="0"/>
                <w:smallCaps w:val="0"/>
                <w:szCs w:val="24"/>
              </w:rPr>
              <w:t xml:space="preserve"> uczestnictwo w zajęciach (jedna nieobecność dopuszczalna), praca z tekstem źródłowym, aktywność na zajęciach (udział w dyskusji), końcowe kolokwium ustne.</w:t>
            </w:r>
          </w:p>
          <w:p w14:paraId="3865AE3C" w14:textId="77777777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03456591" w14:textId="060DEC50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Wykład i ćwiczenia: zaliczenie z oceną.</w:t>
            </w:r>
          </w:p>
          <w:p w14:paraId="577203A3" w14:textId="77777777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243652F" w14:textId="77777777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Zajęcia realizują efekty kształcenia podane wyżej oraz realizują treści kształcenia zgodnie z wykazem tematów. Warunkiem zaliczenia przedmiotu jest obecność na zajęciach, aktywny udział w dyskusji, umiejętność analizy i problematyzowania zagadnień, wyciągania wniosków, umiejętność porównywania idei, kierunków z dziedziny filozofii polityki  a także zaliczenie końcowego kolokwium ustnego.</w:t>
            </w:r>
          </w:p>
          <w:p w14:paraId="07E4EECC" w14:textId="77777777" w:rsidR="004B234C" w:rsidRDefault="004B234C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Warunki zaliczenia końcowego kolokwium ustnego:</w:t>
            </w:r>
          </w:p>
          <w:p w14:paraId="2D0D0C7F" w14:textId="6CBF70CD" w:rsidR="004B234C" w:rsidRDefault="004B234C" w:rsidP="004B234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Wykazanie się znajomością zadawanych na ćwiczeniach i omawianych tekstów źródłowych;</w:t>
            </w:r>
          </w:p>
          <w:p w14:paraId="53CDF2B5" w14:textId="5118764F" w:rsidR="004B234C" w:rsidRDefault="004B234C" w:rsidP="004B234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Wykazanie się znajomością treści przekazywanych podczas wykładów;</w:t>
            </w:r>
          </w:p>
          <w:p w14:paraId="004A9017" w14:textId="327F88D8" w:rsidR="004B234C" w:rsidRDefault="004B234C" w:rsidP="004B234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Umiejętność krytycznej analizy oraz porównywania ze sobą nurtów, kierunków i i dei filozofii polityki.</w:t>
            </w:r>
          </w:p>
          <w:p w14:paraId="0EF0CF33" w14:textId="30061096" w:rsidR="00E568B5" w:rsidRDefault="00E568B5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W jaki sposób dokonywana będzie ocena wypowiedzi ustnej:</w:t>
            </w:r>
          </w:p>
          <w:p w14:paraId="53E58375" w14:textId="77777777" w:rsidR="00E568B5" w:rsidRDefault="00E568B5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BBFDD52" w14:textId="75A42C68" w:rsidR="004B234C" w:rsidRDefault="004B234C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 </w:t>
            </w:r>
            <w:r w:rsidR="00E568B5">
              <w:rPr>
                <w:b w:val="0"/>
                <w:smallCaps w:val="0"/>
                <w:szCs w:val="24"/>
              </w:rPr>
              <w:t>Ocena bardzo dobra: obecność na zajęciach (jedna nieobecność dopuszczalna), znajomość omawianej literatury, znajomość omawianych nurtów, kierunków i idei filozofii polityki, umiejętność identyfikowania argumentów oraz krytycznego spojrzenia na omawiane zagadnienia, poddawanie ich krytycznej analizie, aktywność własna studenta (np. znajomość innych tekstów powiązanych z omawianymi treściami)</w:t>
            </w:r>
          </w:p>
          <w:p w14:paraId="6E1EC513" w14:textId="77777777" w:rsidR="00E568B5" w:rsidRDefault="00E568B5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0AE360E" w14:textId="495CB93E" w:rsidR="00E568B5" w:rsidRDefault="00E568B5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Ocena dobra</w:t>
            </w:r>
            <w:r w:rsidR="00066CAE">
              <w:rPr>
                <w:b w:val="0"/>
                <w:smallCaps w:val="0"/>
                <w:szCs w:val="24"/>
              </w:rPr>
              <w:t>:</w:t>
            </w:r>
            <w:r w:rsidR="00066CAE" w:rsidRPr="00066CAE">
              <w:rPr>
                <w:b w:val="0"/>
                <w:smallCaps w:val="0"/>
                <w:szCs w:val="24"/>
              </w:rPr>
              <w:t xml:space="preserve"> obecność na zajęciach (jedna nieobecność dopuszczalna), znajomość omawianej literatury, znajomość omawianych nurtów, kierunków i idei filozofii polityki, umiejętność identyfikowania argumentów </w:t>
            </w:r>
            <w:r w:rsidR="00144A7F">
              <w:rPr>
                <w:b w:val="0"/>
                <w:smallCaps w:val="0"/>
                <w:szCs w:val="24"/>
              </w:rPr>
              <w:t>lecz brak samodzielnego sformułowania rozwiązań dyskutowanych problemów,</w:t>
            </w:r>
            <w:r w:rsidR="00066CAE" w:rsidRPr="00066CAE">
              <w:rPr>
                <w:b w:val="0"/>
                <w:smallCaps w:val="0"/>
                <w:szCs w:val="24"/>
              </w:rPr>
              <w:t xml:space="preserve"> </w:t>
            </w:r>
            <w:r w:rsidR="00066CAE">
              <w:rPr>
                <w:b w:val="0"/>
                <w:smallCaps w:val="0"/>
                <w:szCs w:val="24"/>
              </w:rPr>
              <w:t>brak aktywności własnej studenta</w:t>
            </w:r>
          </w:p>
          <w:p w14:paraId="4F4508F3" w14:textId="77777777" w:rsidR="00144A7F" w:rsidRDefault="00144A7F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51B1450" w14:textId="563C8B60" w:rsidR="00E568B5" w:rsidRDefault="00144A7F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lastRenderedPageBreak/>
              <w:t xml:space="preserve">Ocena dostateczna: obecność na zajęciach (jedna nieobecność dopuszczalna), znajomość omawianej literatury, znajomość omawianych nurtów, kierunków i idei filozofii polityki, ale brak umiejętności wykorzystania literatury w dyskusji oraz brak </w:t>
            </w:r>
            <w:r w:rsidRPr="00144A7F">
              <w:rPr>
                <w:b w:val="0"/>
                <w:smallCaps w:val="0"/>
                <w:szCs w:val="24"/>
              </w:rPr>
              <w:t>samodzielnego sformułowania rozwiązań dyskutowanych problemów, brak aktywności własnej studenta</w:t>
            </w:r>
          </w:p>
          <w:p w14:paraId="21BE05A5" w14:textId="77777777" w:rsidR="00144A7F" w:rsidRDefault="00144A7F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08E8DEFF" w14:textId="06F3A8FF" w:rsidR="00144A7F" w:rsidRDefault="00144A7F" w:rsidP="00E568B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Ocena niedostateczna: nieusprawiedliwione nieobecności (więcej nić jedna), nieznajomość omawianych tekstów, brak aktywności własne studenta</w:t>
            </w:r>
          </w:p>
          <w:p w14:paraId="1FB223E6" w14:textId="77777777" w:rsidR="00144A7F" w:rsidRDefault="00144A7F" w:rsidP="00E568B5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14:paraId="2C4A11CB" w14:textId="77777777" w:rsidR="0085747A" w:rsidRPr="0096403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EC758D7" w14:textId="77777777" w:rsidR="009F4610" w:rsidRPr="00964035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64035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96403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96403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64035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96403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035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964035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964035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96403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035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964035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9640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4035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64035" w14:paraId="6AD4F68E" w14:textId="77777777" w:rsidTr="00923D7D">
        <w:tc>
          <w:tcPr>
            <w:tcW w:w="4962" w:type="dxa"/>
          </w:tcPr>
          <w:p w14:paraId="749E4829" w14:textId="77777777" w:rsidR="0085747A" w:rsidRPr="0096403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964035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964035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964035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964035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2F3CC37" w:rsidR="0085747A" w:rsidRPr="00964035" w:rsidRDefault="00144A7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61DC5" w:rsidRPr="00964035" w14:paraId="654D8B81" w14:textId="77777777" w:rsidTr="00923D7D">
        <w:tc>
          <w:tcPr>
            <w:tcW w:w="4962" w:type="dxa"/>
          </w:tcPr>
          <w:p w14:paraId="07039768" w14:textId="77777777" w:rsidR="00C61DC5" w:rsidRPr="0096403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964035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96403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A72B108" w:rsidR="00C61DC5" w:rsidRPr="00964035" w:rsidRDefault="00144A7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964035" w14:paraId="7F057C18" w14:textId="77777777" w:rsidTr="00923D7D">
        <w:tc>
          <w:tcPr>
            <w:tcW w:w="4962" w:type="dxa"/>
          </w:tcPr>
          <w:p w14:paraId="6AEDB80A" w14:textId="77777777" w:rsidR="0071620A" w:rsidRPr="0096403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96403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710E50DD" w:rsidR="00C61DC5" w:rsidRPr="00964035" w:rsidRDefault="00144A7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85747A" w:rsidRPr="00964035" w14:paraId="41E1B402" w14:textId="77777777" w:rsidTr="00923D7D">
        <w:tc>
          <w:tcPr>
            <w:tcW w:w="4962" w:type="dxa"/>
          </w:tcPr>
          <w:p w14:paraId="1076A393" w14:textId="77777777" w:rsidR="0085747A" w:rsidRPr="00964035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4035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6066129" w:rsidR="0085747A" w:rsidRPr="00964035" w:rsidRDefault="00144A7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85747A" w:rsidRPr="00964035" w14:paraId="3028168B" w14:textId="77777777" w:rsidTr="00923D7D">
        <w:tc>
          <w:tcPr>
            <w:tcW w:w="4962" w:type="dxa"/>
          </w:tcPr>
          <w:p w14:paraId="0AC39A74" w14:textId="77777777" w:rsidR="0085747A" w:rsidRPr="00964035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403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DCA3F41" w:rsidR="0085747A" w:rsidRPr="00964035" w:rsidRDefault="00144A7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964035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964035">
        <w:rPr>
          <w:b w:val="0"/>
          <w:i/>
          <w:smallCaps w:val="0"/>
          <w:szCs w:val="24"/>
        </w:rPr>
        <w:t xml:space="preserve">* </w:t>
      </w:r>
      <w:r w:rsidR="00C61DC5" w:rsidRPr="0096403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964035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62632168" w14:textId="77777777" w:rsidR="0085747A" w:rsidRPr="00964035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6. </w:t>
      </w:r>
      <w:r w:rsidR="0085747A" w:rsidRPr="00964035">
        <w:rPr>
          <w:smallCaps w:val="0"/>
          <w:szCs w:val="24"/>
        </w:rPr>
        <w:t>PRAKTYKI ZAWO</w:t>
      </w:r>
      <w:r w:rsidR="009D3F3B" w:rsidRPr="00964035">
        <w:rPr>
          <w:smallCaps w:val="0"/>
          <w:szCs w:val="24"/>
        </w:rPr>
        <w:t>DOWE W RAMACH PRZEDMIOTU</w:t>
      </w:r>
    </w:p>
    <w:p w14:paraId="10058127" w14:textId="77777777" w:rsidR="0085747A" w:rsidRPr="00964035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64035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96403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96403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64035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96403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96403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964035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2CCF3107" w14:textId="77777777" w:rsidR="0085747A" w:rsidRPr="00964035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964035">
        <w:rPr>
          <w:smallCaps w:val="0"/>
          <w:szCs w:val="24"/>
        </w:rPr>
        <w:t xml:space="preserve">7. </w:t>
      </w:r>
      <w:r w:rsidR="0085747A" w:rsidRPr="00964035">
        <w:rPr>
          <w:smallCaps w:val="0"/>
          <w:szCs w:val="24"/>
        </w:rPr>
        <w:t>LITERATURA</w:t>
      </w:r>
      <w:r w:rsidRPr="00964035">
        <w:rPr>
          <w:smallCaps w:val="0"/>
          <w:szCs w:val="24"/>
        </w:rPr>
        <w:t xml:space="preserve"> </w:t>
      </w:r>
    </w:p>
    <w:p w14:paraId="2398A0A7" w14:textId="77777777" w:rsidR="00675843" w:rsidRPr="00964035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64035" w14:paraId="14835628" w14:textId="77777777" w:rsidTr="0071620A">
        <w:trPr>
          <w:trHeight w:val="397"/>
        </w:trPr>
        <w:tc>
          <w:tcPr>
            <w:tcW w:w="7513" w:type="dxa"/>
          </w:tcPr>
          <w:p w14:paraId="62A346ED" w14:textId="77777777" w:rsidR="0085747A" w:rsidRDefault="0085747A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64035">
              <w:rPr>
                <w:b w:val="0"/>
                <w:smallCaps w:val="0"/>
                <w:szCs w:val="24"/>
              </w:rPr>
              <w:t>Literatura podstawowa:</w:t>
            </w:r>
          </w:p>
          <w:p w14:paraId="20C71626" w14:textId="7411D34B" w:rsidR="002C700F" w:rsidRDefault="002C700F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2C700F">
              <w:rPr>
                <w:b w:val="0"/>
                <w:smallCaps w:val="0"/>
                <w:szCs w:val="24"/>
              </w:rPr>
              <w:t xml:space="preserve">L. Strauss, J. Cropsey, </w:t>
            </w:r>
            <w:r w:rsidRPr="002C700F">
              <w:rPr>
                <w:b w:val="0"/>
                <w:i/>
                <w:iCs/>
                <w:smallCaps w:val="0"/>
                <w:szCs w:val="24"/>
              </w:rPr>
              <w:t>Historia filozofii politycznej</w:t>
            </w:r>
            <w:r>
              <w:rPr>
                <w:b w:val="0"/>
                <w:smallCaps w:val="0"/>
                <w:szCs w:val="24"/>
              </w:rPr>
              <w:t>, Warszawa2010;</w:t>
            </w:r>
          </w:p>
          <w:p w14:paraId="43C0AFFA" w14:textId="2E1396BE" w:rsidR="002C700F" w:rsidRPr="002C700F" w:rsidRDefault="002C700F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W. Kymlicka, </w:t>
            </w:r>
            <w:r w:rsidRPr="002C700F">
              <w:rPr>
                <w:b w:val="0"/>
                <w:i/>
                <w:iCs/>
                <w:smallCaps w:val="0"/>
                <w:szCs w:val="24"/>
              </w:rPr>
              <w:t>Współczesna filozofia polityki</w:t>
            </w:r>
            <w:r>
              <w:rPr>
                <w:b w:val="0"/>
                <w:smallCaps w:val="0"/>
                <w:szCs w:val="24"/>
              </w:rPr>
              <w:t>, Fundacja ALETHEIA, Warszawa 2009;</w:t>
            </w:r>
          </w:p>
          <w:p w14:paraId="11578A19" w14:textId="4C1BF8F7" w:rsidR="00144A7F" w:rsidRDefault="00144A7F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B64A1">
              <w:rPr>
                <w:b w:val="0"/>
                <w:i/>
                <w:iCs/>
                <w:smallCaps w:val="0"/>
                <w:szCs w:val="24"/>
              </w:rPr>
              <w:t>Czym jest filozofia polityki?</w:t>
            </w:r>
            <w:r>
              <w:rPr>
                <w:b w:val="0"/>
                <w:smallCaps w:val="0"/>
                <w:szCs w:val="24"/>
              </w:rPr>
              <w:t xml:space="preserve"> Red. R. Piekarski, Wydawnictwo Uniwersytetu Gdańskiego, Gdańsk 1999;</w:t>
            </w:r>
          </w:p>
          <w:p w14:paraId="42F2B771" w14:textId="53259FCA" w:rsidR="00144A7F" w:rsidRPr="00144A7F" w:rsidRDefault="00144A7F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 xml:space="preserve">A. Swift, </w:t>
            </w:r>
            <w:r w:rsidRPr="003B64A1">
              <w:rPr>
                <w:b w:val="0"/>
                <w:i/>
                <w:iCs/>
                <w:smallCaps w:val="0"/>
                <w:color w:val="000000"/>
                <w:szCs w:val="24"/>
              </w:rPr>
              <w:t>Wprowadzenie do filozofii politycznej</w:t>
            </w:r>
            <w:r>
              <w:rPr>
                <w:b w:val="0"/>
                <w:smallCaps w:val="0"/>
                <w:color w:val="000000"/>
                <w:szCs w:val="24"/>
              </w:rPr>
              <w:t>, Wydawnictwo WAM, Kraków 2010;</w:t>
            </w:r>
          </w:p>
          <w:p w14:paraId="56C47AE1" w14:textId="77777777" w:rsidR="00764899" w:rsidRDefault="00764899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764899">
              <w:rPr>
                <w:b w:val="0"/>
                <w:smallCaps w:val="0"/>
                <w:color w:val="000000"/>
                <w:szCs w:val="24"/>
              </w:rPr>
              <w:t xml:space="preserve">A. Szahaj, M. N. Jakubowski, </w:t>
            </w:r>
            <w:r w:rsidRPr="003B64A1">
              <w:rPr>
                <w:b w:val="0"/>
                <w:i/>
                <w:iCs/>
                <w:smallCaps w:val="0"/>
                <w:color w:val="000000"/>
                <w:szCs w:val="24"/>
              </w:rPr>
              <w:t>Filozofia polityki</w:t>
            </w:r>
            <w:r w:rsidRPr="00764899">
              <w:rPr>
                <w:b w:val="0"/>
                <w:smallCaps w:val="0"/>
                <w:color w:val="000000"/>
                <w:szCs w:val="24"/>
              </w:rPr>
              <w:t>, Warszawa 2008</w:t>
            </w:r>
            <w:r w:rsidR="00144A7F">
              <w:rPr>
                <w:b w:val="0"/>
                <w:smallCaps w:val="0"/>
                <w:color w:val="000000"/>
                <w:szCs w:val="24"/>
              </w:rPr>
              <w:t>;</w:t>
            </w:r>
          </w:p>
          <w:p w14:paraId="262114BC" w14:textId="77777777" w:rsidR="00F36FA0" w:rsidRDefault="00F36FA0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B64A1">
              <w:rPr>
                <w:b w:val="0"/>
                <w:smallCaps w:val="0"/>
                <w:szCs w:val="24"/>
              </w:rPr>
              <w:t xml:space="preserve">Platon, </w:t>
            </w:r>
            <w:r w:rsidRPr="003B64A1">
              <w:rPr>
                <w:b w:val="0"/>
                <w:i/>
                <w:iCs/>
                <w:smallCaps w:val="0"/>
                <w:szCs w:val="24"/>
              </w:rPr>
              <w:t>Państwo</w:t>
            </w:r>
            <w:r w:rsidRPr="003B64A1">
              <w:rPr>
                <w:b w:val="0"/>
                <w:smallCaps w:val="0"/>
                <w:szCs w:val="24"/>
              </w:rPr>
              <w:t>;</w:t>
            </w:r>
          </w:p>
          <w:p w14:paraId="07EBE2AE" w14:textId="1FEA1F5C" w:rsidR="00D1176E" w:rsidRPr="003B64A1" w:rsidRDefault="00D1176E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D1176E">
              <w:rPr>
                <w:b w:val="0"/>
                <w:smallCaps w:val="0"/>
                <w:szCs w:val="24"/>
              </w:rPr>
              <w:t xml:space="preserve">Arystoteles, </w:t>
            </w:r>
            <w:r w:rsidRPr="00D1176E">
              <w:rPr>
                <w:b w:val="0"/>
                <w:i/>
                <w:iCs/>
                <w:smallCaps w:val="0"/>
                <w:szCs w:val="24"/>
              </w:rPr>
              <w:t>Polityka</w:t>
            </w:r>
            <w:r>
              <w:rPr>
                <w:b w:val="0"/>
                <w:i/>
                <w:iCs/>
                <w:smallCaps w:val="0"/>
                <w:szCs w:val="24"/>
              </w:rPr>
              <w:t>;</w:t>
            </w:r>
          </w:p>
          <w:p w14:paraId="5E252FFC" w14:textId="77777777" w:rsidR="00F36FA0" w:rsidRDefault="00F36FA0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3B64A1">
              <w:rPr>
                <w:b w:val="0"/>
                <w:smallCaps w:val="0"/>
                <w:color w:val="000000"/>
                <w:szCs w:val="24"/>
              </w:rPr>
              <w:t xml:space="preserve">K. Popper </w:t>
            </w:r>
            <w:r w:rsidRPr="003B64A1">
              <w:rPr>
                <w:b w:val="0"/>
                <w:i/>
                <w:iCs/>
                <w:smallCaps w:val="0"/>
                <w:color w:val="000000"/>
                <w:szCs w:val="24"/>
              </w:rPr>
              <w:t>Społeczeństwo otwarte i jego wrogowie</w:t>
            </w:r>
            <w:r w:rsidRPr="003B64A1">
              <w:rPr>
                <w:b w:val="0"/>
                <w:smallCaps w:val="0"/>
                <w:color w:val="000000"/>
                <w:szCs w:val="24"/>
              </w:rPr>
              <w:t>;</w:t>
            </w:r>
          </w:p>
          <w:p w14:paraId="53AEBF85" w14:textId="77777777" w:rsidR="00F36FA0" w:rsidRPr="003B64A1" w:rsidRDefault="00F36FA0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 xml:space="preserve">T. Hobbes, </w:t>
            </w:r>
            <w:r w:rsidRPr="00864408">
              <w:rPr>
                <w:b w:val="0"/>
                <w:i/>
                <w:iCs/>
                <w:smallCaps w:val="0"/>
                <w:color w:val="000000"/>
                <w:szCs w:val="24"/>
              </w:rPr>
              <w:t>Lewiatan</w:t>
            </w:r>
            <w:r>
              <w:rPr>
                <w:b w:val="0"/>
                <w:smallCaps w:val="0"/>
                <w:color w:val="000000"/>
                <w:szCs w:val="24"/>
              </w:rPr>
              <w:t>;</w:t>
            </w:r>
          </w:p>
          <w:p w14:paraId="71F63D83" w14:textId="08F21AE4" w:rsidR="00F36FA0" w:rsidRDefault="00F36FA0" w:rsidP="00F36FA0">
            <w:pPr>
              <w:pStyle w:val="Punktygwne"/>
              <w:spacing w:before="0" w:after="0"/>
              <w:rPr>
                <w:b w:val="0"/>
                <w:i/>
                <w:iCs/>
                <w:smallCaps w:val="0"/>
                <w:color w:val="000000"/>
                <w:szCs w:val="24"/>
              </w:rPr>
            </w:pPr>
            <w:r w:rsidRPr="003B64A1">
              <w:rPr>
                <w:b w:val="0"/>
                <w:smallCaps w:val="0"/>
                <w:color w:val="000000"/>
                <w:szCs w:val="24"/>
              </w:rPr>
              <w:t xml:space="preserve">J.J. Rousseau, </w:t>
            </w:r>
            <w:r w:rsidRPr="003B64A1">
              <w:rPr>
                <w:b w:val="0"/>
                <w:i/>
                <w:iCs/>
                <w:smallCaps w:val="0"/>
                <w:color w:val="000000"/>
                <w:szCs w:val="24"/>
              </w:rPr>
              <w:t>Umowa społeczna</w:t>
            </w:r>
            <w:r w:rsidR="00271E25">
              <w:rPr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271E25" w:rsidRPr="00271E25">
              <w:rPr>
                <w:b w:val="0"/>
                <w:smallCaps w:val="0"/>
                <w:color w:val="000000"/>
                <w:szCs w:val="24"/>
              </w:rPr>
              <w:t>Wyd. Antyk, Kęty 2002;</w:t>
            </w:r>
          </w:p>
          <w:p w14:paraId="0EA2AF86" w14:textId="77777777" w:rsidR="00F36FA0" w:rsidRPr="003B64A1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3B64A1">
              <w:rPr>
                <w:b w:val="0"/>
                <w:bCs/>
                <w:smallCaps w:val="0"/>
                <w:color w:val="000000"/>
                <w:szCs w:val="24"/>
              </w:rPr>
              <w:t>K. Marks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 xml:space="preserve">, </w:t>
            </w:r>
            <w:r w:rsidRPr="00FC5BE9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Rękopisy ekonomiczno-filozoficzne z 1844 roku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>;</w:t>
            </w:r>
          </w:p>
          <w:p w14:paraId="12344E92" w14:textId="3FD6D077" w:rsidR="00F36FA0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3B64A1">
              <w:rPr>
                <w:b w:val="0"/>
                <w:bCs/>
                <w:smallCaps w:val="0"/>
                <w:color w:val="000000"/>
                <w:szCs w:val="24"/>
              </w:rPr>
              <w:t xml:space="preserve">F. von Hayek, </w:t>
            </w:r>
            <w:r w:rsidRPr="003B64A1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Droga o zniewolenia</w:t>
            </w:r>
            <w:r w:rsidR="00271E25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271E25" w:rsidRPr="00271E25">
              <w:rPr>
                <w:b w:val="0"/>
                <w:bCs/>
                <w:smallCaps w:val="0"/>
                <w:color w:val="000000"/>
                <w:szCs w:val="24"/>
              </w:rPr>
              <w:t>ARCANA, Kraków 2003</w:t>
            </w:r>
            <w:r w:rsidR="00271E25">
              <w:rPr>
                <w:b w:val="0"/>
                <w:bCs/>
                <w:smallCaps w:val="0"/>
                <w:color w:val="000000"/>
                <w:szCs w:val="24"/>
              </w:rPr>
              <w:t>;</w:t>
            </w:r>
          </w:p>
          <w:p w14:paraId="7BB6F4ED" w14:textId="1BCA69C6" w:rsidR="00F36FA0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b w:val="0"/>
                <w:bCs/>
                <w:smallCaps w:val="0"/>
                <w:color w:val="000000"/>
                <w:szCs w:val="24"/>
              </w:rPr>
              <w:lastRenderedPageBreak/>
              <w:t xml:space="preserve">J. Rawls, </w:t>
            </w:r>
            <w:r w:rsidRPr="003B64A1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,</w:t>
            </w:r>
            <w:r w:rsidRPr="00F36FA0">
              <w:rPr>
                <w:rFonts w:ascii="Calibri" w:hAnsi="Calibri"/>
                <w:b w:val="0"/>
                <w:smallCaps w:val="0"/>
                <w:sz w:val="22"/>
              </w:rPr>
              <w:t xml:space="preserve"> 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 xml:space="preserve">Warszawa 2009; 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>r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ozdz. I, 3; II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>;</w:t>
            </w:r>
          </w:p>
          <w:p w14:paraId="3F1BD08A" w14:textId="34DF29A6" w:rsidR="00F36FA0" w:rsidRDefault="00F36FA0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  <w:bCs/>
                <w:smallCaps w:val="0"/>
                <w:color w:val="000000"/>
                <w:szCs w:val="24"/>
              </w:rPr>
              <w:t xml:space="preserve">M. Foucault, </w:t>
            </w:r>
            <w:r w:rsidRPr="003B64A1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Podmiot i władza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>.</w:t>
            </w:r>
          </w:p>
          <w:p w14:paraId="3157E89B" w14:textId="61F1F6D7" w:rsidR="003B64A1" w:rsidRPr="00964035" w:rsidRDefault="003B64A1" w:rsidP="00F36F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B64A1" w14:paraId="7458DD74" w14:textId="77777777" w:rsidTr="0071620A">
        <w:trPr>
          <w:trHeight w:val="397"/>
        </w:trPr>
        <w:tc>
          <w:tcPr>
            <w:tcW w:w="7513" w:type="dxa"/>
          </w:tcPr>
          <w:p w14:paraId="183EBC95" w14:textId="77777777" w:rsidR="0085747A" w:rsidRPr="003B64A1" w:rsidRDefault="0085747A" w:rsidP="00F36FA0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B64A1">
              <w:rPr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85B0BB6" w14:textId="3ABC5E48" w:rsidR="00F36FA0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F36FA0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Przewodnik po współczesnej filozofii politycznej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 xml:space="preserve">, red. </w:t>
            </w:r>
            <w:r w:rsidRPr="00F36FA0">
              <w:rPr>
                <w:b w:val="0"/>
                <w:bCs/>
                <w:smallCaps w:val="0"/>
                <w:color w:val="000000"/>
                <w:szCs w:val="24"/>
                <w:lang w:val="en-US"/>
              </w:rPr>
              <w:t xml:space="preserve">R. E. Goodin, F. Petit, tłum. 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C. Cieśliński, M. Poręba, Warszawa 2002</w:t>
            </w:r>
            <w:r w:rsidR="0083156D">
              <w:rPr>
                <w:b w:val="0"/>
                <w:bCs/>
                <w:smallCaps w:val="0"/>
                <w:color w:val="000000"/>
                <w:szCs w:val="24"/>
              </w:rPr>
              <w:t>;</w:t>
            </w:r>
          </w:p>
          <w:p w14:paraId="433090E0" w14:textId="7C0D927B" w:rsidR="0083156D" w:rsidRPr="008D2BC7" w:rsidRDefault="0083156D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83156D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Filozofia polityki współcześnie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 xml:space="preserve">, red. </w:t>
            </w:r>
            <w:r w:rsidRPr="008D2BC7">
              <w:rPr>
                <w:b w:val="0"/>
                <w:bCs/>
                <w:smallCaps w:val="0"/>
                <w:color w:val="000000"/>
                <w:szCs w:val="24"/>
              </w:rPr>
              <w:t>L. Zdybel, J. Zdybel, Universitas, Kraków 2013;</w:t>
            </w:r>
          </w:p>
          <w:p w14:paraId="77DD136A" w14:textId="1171DEF6" w:rsidR="00F36FA0" w:rsidRPr="00F36FA0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M</w:t>
            </w:r>
            <w:r>
              <w:rPr>
                <w:b w:val="0"/>
                <w:bCs/>
                <w:smallCaps w:val="0"/>
                <w:color w:val="000000"/>
                <w:szCs w:val="24"/>
              </w:rPr>
              <w:t>.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 xml:space="preserve"> Król, </w:t>
            </w:r>
            <w:r w:rsidRPr="00F36FA0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Filozofia polityczna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, Kraków 2008</w:t>
            </w:r>
          </w:p>
          <w:p w14:paraId="773EC297" w14:textId="77777777" w:rsidR="00F36FA0" w:rsidRPr="00F36FA0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 xml:space="preserve">J. P. Hudzik, </w:t>
            </w:r>
            <w:r w:rsidRPr="00F36FA0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Wykłady z filozofii polityki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, Lublin 2002</w:t>
            </w:r>
          </w:p>
          <w:p w14:paraId="3CD24C80" w14:textId="3DBC0913" w:rsidR="003B64A1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  <w:r w:rsidRPr="00F36FA0">
              <w:rPr>
                <w:b w:val="0"/>
                <w:bCs/>
                <w:i/>
                <w:iCs/>
                <w:smallCaps w:val="0"/>
                <w:color w:val="000000"/>
                <w:szCs w:val="24"/>
              </w:rPr>
              <w:t>Myśliciele polityczni. Od Sokratesa do współczesności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 xml:space="preserve">, red. </w:t>
            </w:r>
            <w:r w:rsidRPr="00F36FA0">
              <w:rPr>
                <w:b w:val="0"/>
                <w:bCs/>
                <w:smallCaps w:val="0"/>
                <w:color w:val="000000"/>
                <w:szCs w:val="24"/>
                <w:lang w:val="en-US"/>
              </w:rPr>
              <w:t xml:space="preserve">D. Voucher, P. Kelly, tłum. </w:t>
            </w:r>
            <w:r w:rsidRPr="00F36FA0">
              <w:rPr>
                <w:b w:val="0"/>
                <w:bCs/>
                <w:smallCaps w:val="0"/>
                <w:color w:val="000000"/>
                <w:szCs w:val="24"/>
              </w:rPr>
              <w:t>A. Dabrowska, T. Sieczkowski, Kraków 2008</w:t>
            </w:r>
          </w:p>
          <w:p w14:paraId="0D8CF9D3" w14:textId="7546572B" w:rsidR="00F36FA0" w:rsidRPr="003B64A1" w:rsidRDefault="00F36FA0" w:rsidP="00F36FA0">
            <w:pPr>
              <w:pStyle w:val="Punktygwne"/>
              <w:spacing w:before="0" w:after="0"/>
              <w:rPr>
                <w:b w:val="0"/>
                <w:b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3B64A1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F228633" w14:textId="77777777" w:rsidR="0085747A" w:rsidRPr="003B64A1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b w:val="0"/>
          <w:smallCaps w:val="0"/>
          <w:szCs w:val="24"/>
        </w:rPr>
      </w:pPr>
      <w:r w:rsidRPr="00964035">
        <w:rPr>
          <w:b w:val="0"/>
          <w:smallCaps w:val="0"/>
          <w:szCs w:val="24"/>
        </w:rPr>
        <w:t>Akceptacja Kierownika Jednostki lub osoby upoważnionej</w:t>
      </w:r>
    </w:p>
    <w:p w14:paraId="0C406217" w14:textId="77777777" w:rsidR="00964035" w:rsidRPr="00964035" w:rsidRDefault="00964035" w:rsidP="00F83B28">
      <w:pPr>
        <w:pStyle w:val="Punktygwne"/>
        <w:spacing w:before="0" w:after="0"/>
        <w:ind w:left="360"/>
        <w:rPr>
          <w:szCs w:val="24"/>
        </w:rPr>
      </w:pPr>
    </w:p>
    <w:sectPr w:rsidR="00964035" w:rsidRPr="0096403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52B92" w14:textId="77777777" w:rsidR="00365F8C" w:rsidRDefault="00365F8C" w:rsidP="00C16ABF">
      <w:pPr>
        <w:spacing w:after="0" w:line="240" w:lineRule="auto"/>
      </w:pPr>
      <w:r>
        <w:separator/>
      </w:r>
    </w:p>
  </w:endnote>
  <w:endnote w:type="continuationSeparator" w:id="0">
    <w:p w14:paraId="5E702F39" w14:textId="77777777" w:rsidR="00365F8C" w:rsidRDefault="00365F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5B0E7" w14:textId="77777777" w:rsidR="00365F8C" w:rsidRDefault="00365F8C" w:rsidP="00C16ABF">
      <w:pPr>
        <w:spacing w:after="0" w:line="240" w:lineRule="auto"/>
      </w:pPr>
      <w:r>
        <w:separator/>
      </w:r>
    </w:p>
  </w:footnote>
  <w:footnote w:type="continuationSeparator" w:id="0">
    <w:p w14:paraId="19C3EAAE" w14:textId="77777777" w:rsidR="00365F8C" w:rsidRDefault="00365F8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F22F7"/>
    <w:multiLevelType w:val="hybridMultilevel"/>
    <w:tmpl w:val="7D9891F0"/>
    <w:lvl w:ilvl="0" w:tplc="B0F42A2E">
      <w:start w:val="4"/>
      <w:numFmt w:val="bullet"/>
      <w:lvlText w:val="-"/>
      <w:lvlJc w:val="left"/>
      <w:pPr>
        <w:ind w:left="1068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C7763F"/>
    <w:multiLevelType w:val="hybridMultilevel"/>
    <w:tmpl w:val="51B8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A38B7"/>
    <w:multiLevelType w:val="hybridMultilevel"/>
    <w:tmpl w:val="E1A28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144"/>
    <w:multiLevelType w:val="hybridMultilevel"/>
    <w:tmpl w:val="58148670"/>
    <w:lvl w:ilvl="0" w:tplc="D2DA90D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14537"/>
    <w:multiLevelType w:val="hybridMultilevel"/>
    <w:tmpl w:val="F5461B4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906"/>
    <w:rsid w:val="00066CAE"/>
    <w:rsid w:val="00070ED6"/>
    <w:rsid w:val="000742DC"/>
    <w:rsid w:val="00082F7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703"/>
    <w:rsid w:val="000D04B0"/>
    <w:rsid w:val="000E3E3F"/>
    <w:rsid w:val="000F1C57"/>
    <w:rsid w:val="000F5615"/>
    <w:rsid w:val="001045A1"/>
    <w:rsid w:val="00124BFF"/>
    <w:rsid w:val="0012560E"/>
    <w:rsid w:val="00127108"/>
    <w:rsid w:val="00134B13"/>
    <w:rsid w:val="00144A7F"/>
    <w:rsid w:val="00146BC0"/>
    <w:rsid w:val="001474A3"/>
    <w:rsid w:val="00153C41"/>
    <w:rsid w:val="00154381"/>
    <w:rsid w:val="001640A7"/>
    <w:rsid w:val="00164FA7"/>
    <w:rsid w:val="00166A03"/>
    <w:rsid w:val="00167C20"/>
    <w:rsid w:val="001718A7"/>
    <w:rsid w:val="001737CF"/>
    <w:rsid w:val="00176083"/>
    <w:rsid w:val="001803A0"/>
    <w:rsid w:val="0018530D"/>
    <w:rsid w:val="00192F37"/>
    <w:rsid w:val="00193058"/>
    <w:rsid w:val="001A70D2"/>
    <w:rsid w:val="001B0FCD"/>
    <w:rsid w:val="001D657B"/>
    <w:rsid w:val="001D7B54"/>
    <w:rsid w:val="001E0209"/>
    <w:rsid w:val="001E0635"/>
    <w:rsid w:val="001F2CA2"/>
    <w:rsid w:val="002144C0"/>
    <w:rsid w:val="0022477D"/>
    <w:rsid w:val="002278A9"/>
    <w:rsid w:val="002336F9"/>
    <w:rsid w:val="002400DE"/>
    <w:rsid w:val="0024028F"/>
    <w:rsid w:val="00244ABC"/>
    <w:rsid w:val="002511A3"/>
    <w:rsid w:val="002552FB"/>
    <w:rsid w:val="00262075"/>
    <w:rsid w:val="00271E25"/>
    <w:rsid w:val="00281FF2"/>
    <w:rsid w:val="002857DE"/>
    <w:rsid w:val="00291567"/>
    <w:rsid w:val="002A22BF"/>
    <w:rsid w:val="002A2389"/>
    <w:rsid w:val="002A2CFB"/>
    <w:rsid w:val="002A671D"/>
    <w:rsid w:val="002B4D55"/>
    <w:rsid w:val="002B5EA0"/>
    <w:rsid w:val="002B6119"/>
    <w:rsid w:val="002C1F06"/>
    <w:rsid w:val="002C700F"/>
    <w:rsid w:val="002D02B0"/>
    <w:rsid w:val="002D3375"/>
    <w:rsid w:val="002D73D4"/>
    <w:rsid w:val="002F02A3"/>
    <w:rsid w:val="002F4ABE"/>
    <w:rsid w:val="002F655F"/>
    <w:rsid w:val="003018BA"/>
    <w:rsid w:val="00302C60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F8C"/>
    <w:rsid w:val="00375487"/>
    <w:rsid w:val="003A0A5B"/>
    <w:rsid w:val="003A1176"/>
    <w:rsid w:val="003B64A1"/>
    <w:rsid w:val="003C0BAE"/>
    <w:rsid w:val="003D18A9"/>
    <w:rsid w:val="003D6CE2"/>
    <w:rsid w:val="003E1941"/>
    <w:rsid w:val="003E2FE6"/>
    <w:rsid w:val="003E49D5"/>
    <w:rsid w:val="003F205D"/>
    <w:rsid w:val="003F276C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1FC"/>
    <w:rsid w:val="004706D1"/>
    <w:rsid w:val="00471326"/>
    <w:rsid w:val="0047598D"/>
    <w:rsid w:val="004840FD"/>
    <w:rsid w:val="00487BC4"/>
    <w:rsid w:val="00490F7D"/>
    <w:rsid w:val="00491678"/>
    <w:rsid w:val="004918F8"/>
    <w:rsid w:val="004968E2"/>
    <w:rsid w:val="004A3EEA"/>
    <w:rsid w:val="004A4D1F"/>
    <w:rsid w:val="004B234C"/>
    <w:rsid w:val="004B3F0E"/>
    <w:rsid w:val="004D31C0"/>
    <w:rsid w:val="004D5282"/>
    <w:rsid w:val="004F1551"/>
    <w:rsid w:val="004F155B"/>
    <w:rsid w:val="004F55A3"/>
    <w:rsid w:val="005041E2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571"/>
    <w:rsid w:val="00696477"/>
    <w:rsid w:val="006B568E"/>
    <w:rsid w:val="006D050F"/>
    <w:rsid w:val="006D6139"/>
    <w:rsid w:val="006D69C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899"/>
    <w:rsid w:val="00766FD4"/>
    <w:rsid w:val="0078168C"/>
    <w:rsid w:val="00782C8D"/>
    <w:rsid w:val="00787C2A"/>
    <w:rsid w:val="00790E27"/>
    <w:rsid w:val="00796425"/>
    <w:rsid w:val="007A1159"/>
    <w:rsid w:val="007A308F"/>
    <w:rsid w:val="007A4022"/>
    <w:rsid w:val="007A6E6E"/>
    <w:rsid w:val="007C3299"/>
    <w:rsid w:val="007C3BCC"/>
    <w:rsid w:val="007C4546"/>
    <w:rsid w:val="007D6E56"/>
    <w:rsid w:val="007E26D8"/>
    <w:rsid w:val="007F1C14"/>
    <w:rsid w:val="007F4155"/>
    <w:rsid w:val="007F4963"/>
    <w:rsid w:val="0081554D"/>
    <w:rsid w:val="0081707E"/>
    <w:rsid w:val="00817FCE"/>
    <w:rsid w:val="00827CF6"/>
    <w:rsid w:val="0083156D"/>
    <w:rsid w:val="008449B3"/>
    <w:rsid w:val="008552A2"/>
    <w:rsid w:val="0085747A"/>
    <w:rsid w:val="00864408"/>
    <w:rsid w:val="00884922"/>
    <w:rsid w:val="00885F64"/>
    <w:rsid w:val="008917F9"/>
    <w:rsid w:val="008A45F7"/>
    <w:rsid w:val="008C0CC0"/>
    <w:rsid w:val="008C13D4"/>
    <w:rsid w:val="008C19A9"/>
    <w:rsid w:val="008C379D"/>
    <w:rsid w:val="008C5147"/>
    <w:rsid w:val="008C5359"/>
    <w:rsid w:val="008C5363"/>
    <w:rsid w:val="008D2BC7"/>
    <w:rsid w:val="008D3DFB"/>
    <w:rsid w:val="008E2F09"/>
    <w:rsid w:val="008E64F4"/>
    <w:rsid w:val="008F12C9"/>
    <w:rsid w:val="008F6E29"/>
    <w:rsid w:val="0091452B"/>
    <w:rsid w:val="00916188"/>
    <w:rsid w:val="00923D7D"/>
    <w:rsid w:val="009375D4"/>
    <w:rsid w:val="009508DF"/>
    <w:rsid w:val="00950DAC"/>
    <w:rsid w:val="00954A07"/>
    <w:rsid w:val="00964035"/>
    <w:rsid w:val="00974362"/>
    <w:rsid w:val="00997F14"/>
    <w:rsid w:val="009A78D9"/>
    <w:rsid w:val="009C3E31"/>
    <w:rsid w:val="009C54AE"/>
    <w:rsid w:val="009C788E"/>
    <w:rsid w:val="009D3F3B"/>
    <w:rsid w:val="009D6970"/>
    <w:rsid w:val="009E0543"/>
    <w:rsid w:val="009E3B41"/>
    <w:rsid w:val="009F3C5C"/>
    <w:rsid w:val="009F4610"/>
    <w:rsid w:val="00A00ECC"/>
    <w:rsid w:val="00A155EE"/>
    <w:rsid w:val="00A2245B"/>
    <w:rsid w:val="00A30110"/>
    <w:rsid w:val="00A334D4"/>
    <w:rsid w:val="00A36899"/>
    <w:rsid w:val="00A371F6"/>
    <w:rsid w:val="00A43BF6"/>
    <w:rsid w:val="00A44385"/>
    <w:rsid w:val="00A524B7"/>
    <w:rsid w:val="00A53FA5"/>
    <w:rsid w:val="00A54817"/>
    <w:rsid w:val="00A601C8"/>
    <w:rsid w:val="00A60799"/>
    <w:rsid w:val="00A84C85"/>
    <w:rsid w:val="00A9680F"/>
    <w:rsid w:val="00A97DE1"/>
    <w:rsid w:val="00AA4E70"/>
    <w:rsid w:val="00AB053C"/>
    <w:rsid w:val="00AC7AD3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360"/>
    <w:rsid w:val="00B06142"/>
    <w:rsid w:val="00B135B1"/>
    <w:rsid w:val="00B1435F"/>
    <w:rsid w:val="00B152F1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5FA4"/>
    <w:rsid w:val="00C131B5"/>
    <w:rsid w:val="00C16ABF"/>
    <w:rsid w:val="00C170AE"/>
    <w:rsid w:val="00C26CB7"/>
    <w:rsid w:val="00C324C1"/>
    <w:rsid w:val="00C36992"/>
    <w:rsid w:val="00C36C53"/>
    <w:rsid w:val="00C43C49"/>
    <w:rsid w:val="00C47589"/>
    <w:rsid w:val="00C56036"/>
    <w:rsid w:val="00C57550"/>
    <w:rsid w:val="00C61DC5"/>
    <w:rsid w:val="00C67E92"/>
    <w:rsid w:val="00C70A26"/>
    <w:rsid w:val="00C766DF"/>
    <w:rsid w:val="00C90439"/>
    <w:rsid w:val="00C94B98"/>
    <w:rsid w:val="00CA2B96"/>
    <w:rsid w:val="00CA3A04"/>
    <w:rsid w:val="00CA5089"/>
    <w:rsid w:val="00CB0B67"/>
    <w:rsid w:val="00CD6897"/>
    <w:rsid w:val="00CE5BAC"/>
    <w:rsid w:val="00CF25BE"/>
    <w:rsid w:val="00CF78ED"/>
    <w:rsid w:val="00D02B25"/>
    <w:rsid w:val="00D02EBA"/>
    <w:rsid w:val="00D1176E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320F"/>
    <w:rsid w:val="00D8678B"/>
    <w:rsid w:val="00DA2114"/>
    <w:rsid w:val="00DB3483"/>
    <w:rsid w:val="00DB7CF3"/>
    <w:rsid w:val="00DD68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8B5"/>
    <w:rsid w:val="00E63348"/>
    <w:rsid w:val="00E71792"/>
    <w:rsid w:val="00E742AA"/>
    <w:rsid w:val="00E771B3"/>
    <w:rsid w:val="00E77E88"/>
    <w:rsid w:val="00E8107D"/>
    <w:rsid w:val="00E906E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FA0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5BE9"/>
    <w:rsid w:val="00FD503F"/>
    <w:rsid w:val="00FD666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4BD58-A2EE-4FE7-8D16-06676C50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309</TotalTime>
  <Pages>1</Pages>
  <Words>1831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48</cp:revision>
  <cp:lastPrinted>2019-02-06T12:12:00Z</cp:lastPrinted>
  <dcterms:created xsi:type="dcterms:W3CDTF">2023-10-02T12:20:00Z</dcterms:created>
  <dcterms:modified xsi:type="dcterms:W3CDTF">2025-03-07T13:32:00Z</dcterms:modified>
</cp:coreProperties>
</file>